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460A8" w14:textId="77777777" w:rsidR="00C76351" w:rsidRDefault="003F5A77" w:rsidP="00CB1A05">
      <w:pPr>
        <w:spacing w:before="60"/>
        <w:jc w:val="center"/>
        <w:rPr>
          <w:rFonts w:ascii="Arial" w:eastAsia="Arial" w:hAnsi="Arial"/>
          <w:b/>
          <w:sz w:val="36"/>
          <w:szCs w:val="36"/>
        </w:rPr>
      </w:pPr>
      <w:r>
        <w:rPr>
          <w:rFonts w:ascii="Arial" w:eastAsia="Arial" w:hAnsi="Arial"/>
          <w:b/>
          <w:sz w:val="36"/>
          <w:szCs w:val="36"/>
        </w:rPr>
        <w:t xml:space="preserve">Application for Deliverability Status </w:t>
      </w:r>
    </w:p>
    <w:p w14:paraId="560CBD22" w14:textId="77777777" w:rsidR="003F5A77" w:rsidRDefault="00C76351" w:rsidP="00CB1A05">
      <w:pPr>
        <w:spacing w:before="60"/>
        <w:jc w:val="center"/>
        <w:rPr>
          <w:rFonts w:ascii="Arial" w:eastAsia="Arial" w:hAnsi="Arial"/>
          <w:b/>
          <w:sz w:val="36"/>
          <w:szCs w:val="36"/>
        </w:rPr>
      </w:pPr>
      <w:r>
        <w:rPr>
          <w:rFonts w:ascii="Arial" w:eastAsia="Arial" w:hAnsi="Arial"/>
          <w:b/>
          <w:sz w:val="36"/>
          <w:szCs w:val="36"/>
        </w:rPr>
        <w:t>F</w:t>
      </w:r>
      <w:r w:rsidR="003F5A77">
        <w:rPr>
          <w:rFonts w:ascii="Arial" w:eastAsia="Arial" w:hAnsi="Arial"/>
          <w:b/>
          <w:sz w:val="36"/>
          <w:szCs w:val="36"/>
        </w:rPr>
        <w:t xml:space="preserve">or a </w:t>
      </w:r>
      <w:r w:rsidR="00C37069" w:rsidRPr="005C44DE">
        <w:rPr>
          <w:rFonts w:ascii="Arial" w:eastAsia="Arial" w:hAnsi="Arial"/>
          <w:b/>
          <w:sz w:val="36"/>
          <w:szCs w:val="36"/>
        </w:rPr>
        <w:t xml:space="preserve">Distributed Generation Resource </w:t>
      </w:r>
    </w:p>
    <w:p w14:paraId="41C0B2B8" w14:textId="77777777" w:rsidR="00C76351" w:rsidRPr="00CB1A05" w:rsidRDefault="00C76351" w:rsidP="00CB1A05">
      <w:pPr>
        <w:spacing w:before="60"/>
        <w:jc w:val="center"/>
        <w:rPr>
          <w:rFonts w:ascii="Arial" w:eastAsia="Arial" w:hAnsi="Arial"/>
          <w:b/>
          <w:sz w:val="40"/>
          <w:szCs w:val="36"/>
        </w:rPr>
      </w:pPr>
      <w:r>
        <w:rPr>
          <w:rFonts w:ascii="Arial" w:eastAsia="Arial" w:hAnsi="Arial"/>
          <w:b/>
          <w:sz w:val="36"/>
          <w:szCs w:val="36"/>
        </w:rPr>
        <w:t>Interconnected or Seeking Interconnection to the Distribution Facilities of an Investor-</w:t>
      </w:r>
      <w:r w:rsidR="000E66EA">
        <w:rPr>
          <w:rFonts w:ascii="Arial" w:eastAsia="Arial" w:hAnsi="Arial"/>
          <w:b/>
          <w:sz w:val="36"/>
          <w:szCs w:val="36"/>
        </w:rPr>
        <w:t>O</w:t>
      </w:r>
      <w:r>
        <w:rPr>
          <w:rFonts w:ascii="Arial" w:eastAsia="Arial" w:hAnsi="Arial"/>
          <w:b/>
          <w:sz w:val="36"/>
          <w:szCs w:val="36"/>
        </w:rPr>
        <w:t>wned Utility Participating Transmission Owner</w:t>
      </w:r>
    </w:p>
    <w:p w14:paraId="18950FDE" w14:textId="77777777" w:rsidR="003F5A77" w:rsidRPr="00FB5A40" w:rsidRDefault="003F5A77" w:rsidP="00CB1A05">
      <w:pPr>
        <w:spacing w:before="60"/>
        <w:jc w:val="center"/>
        <w:rPr>
          <w:rFonts w:ascii="Arial" w:eastAsia="Arial" w:hAnsi="Arial"/>
          <w:b/>
          <w:sz w:val="32"/>
          <w:szCs w:val="32"/>
        </w:rPr>
      </w:pPr>
      <w:r w:rsidRPr="00CB1A05">
        <w:rPr>
          <w:rFonts w:ascii="Arial" w:eastAsia="Arial" w:hAnsi="Arial"/>
          <w:b/>
          <w:sz w:val="36"/>
          <w:szCs w:val="32"/>
        </w:rPr>
        <w:t>Pursuant to ISO Tariff Section 40.4.6.3</w:t>
      </w:r>
    </w:p>
    <w:p w14:paraId="298E7504" w14:textId="77777777" w:rsidR="008C10EA" w:rsidRDefault="008C10EA" w:rsidP="005C44DE">
      <w:pPr>
        <w:jc w:val="center"/>
        <w:rPr>
          <w:rFonts w:ascii="Arial" w:eastAsia="Arial" w:hAnsi="Arial"/>
          <w:b/>
          <w:sz w:val="36"/>
          <w:szCs w:val="36"/>
        </w:rPr>
      </w:pPr>
    </w:p>
    <w:p w14:paraId="592BEB3A" w14:textId="77777777" w:rsidR="005C44DE" w:rsidRDefault="005C44DE" w:rsidP="008C10EA">
      <w:pPr>
        <w:rPr>
          <w:rFonts w:ascii="Arial" w:eastAsia="Arial" w:hAnsi="Arial"/>
          <w:b/>
          <w:sz w:val="20"/>
        </w:rPr>
      </w:pPr>
    </w:p>
    <w:p w14:paraId="04EBE292" w14:textId="77777777" w:rsidR="00E32D82" w:rsidRPr="00E32D82" w:rsidRDefault="00E32D82">
      <w:pPr>
        <w:rPr>
          <w:rFonts w:ascii="Arial" w:eastAsia="Arial" w:hAnsi="Arial"/>
          <w:b/>
          <w:sz w:val="28"/>
        </w:rPr>
      </w:pPr>
      <w:r>
        <w:rPr>
          <w:rFonts w:ascii="Arial" w:eastAsia="Arial" w:hAnsi="Arial"/>
          <w:b/>
          <w:sz w:val="28"/>
        </w:rPr>
        <w:t>Applicability and Eligibility</w:t>
      </w:r>
    </w:p>
    <w:p w14:paraId="685FADFD" w14:textId="77777777" w:rsidR="00115929" w:rsidRDefault="00115929">
      <w:pPr>
        <w:rPr>
          <w:rFonts w:ascii="Arial" w:eastAsia="Arial" w:hAnsi="Arial"/>
          <w:sz w:val="20"/>
        </w:rPr>
      </w:pPr>
    </w:p>
    <w:p w14:paraId="39A2B088" w14:textId="77777777" w:rsidR="00532E61" w:rsidRDefault="003F5A77" w:rsidP="00A86C2C">
      <w:pPr>
        <w:tabs>
          <w:tab w:val="left" w:pos="-1440"/>
        </w:tabs>
        <w:rPr>
          <w:rFonts w:ascii="Arial" w:eastAsia="Arial" w:hAnsi="Arial"/>
          <w:sz w:val="20"/>
        </w:rPr>
      </w:pPr>
      <w:r>
        <w:rPr>
          <w:rFonts w:ascii="Arial" w:eastAsia="Arial" w:hAnsi="Arial"/>
          <w:sz w:val="20"/>
        </w:rPr>
        <w:t>A distributed generation (DG) facility</w:t>
      </w:r>
      <w:r w:rsidR="005159E0">
        <w:rPr>
          <w:rFonts w:ascii="Arial" w:eastAsia="Arial" w:hAnsi="Arial"/>
          <w:sz w:val="20"/>
        </w:rPr>
        <w:t xml:space="preserve"> interconnected, or seeking interconnection, to the distribution facilities of an investor-owned utility (IOU) Participating Transmission Owner</w:t>
      </w:r>
      <w:r w:rsidR="00CB1A05" w:rsidRPr="00CB1A05">
        <w:rPr>
          <w:rStyle w:val="FootnoteReference"/>
          <w:rFonts w:ascii="Arial" w:hAnsi="Arial" w:cs="Arial"/>
          <w:sz w:val="20"/>
          <w:vertAlign w:val="superscript"/>
        </w:rPr>
        <w:footnoteReference w:id="2"/>
      </w:r>
      <w:r w:rsidR="00CB1A05">
        <w:rPr>
          <w:rFonts w:ascii="Arial" w:eastAsia="Arial" w:hAnsi="Arial"/>
          <w:sz w:val="20"/>
        </w:rPr>
        <w:t xml:space="preserve"> </w:t>
      </w:r>
      <w:r>
        <w:rPr>
          <w:rFonts w:ascii="Arial" w:eastAsia="Arial" w:hAnsi="Arial"/>
          <w:sz w:val="20"/>
        </w:rPr>
        <w:t xml:space="preserve">that wishes to be considered for assignment of deliverability status under the provisions of ISO Tariff Section 40.4.6.3 must </w:t>
      </w:r>
      <w:r w:rsidR="006002F2" w:rsidRPr="00AE0AA7">
        <w:rPr>
          <w:rFonts w:ascii="Arial" w:eastAsia="Arial" w:hAnsi="Arial"/>
          <w:sz w:val="20"/>
        </w:rPr>
        <w:t>submit</w:t>
      </w:r>
      <w:r>
        <w:rPr>
          <w:rFonts w:ascii="Arial" w:eastAsia="Arial" w:hAnsi="Arial"/>
          <w:sz w:val="20"/>
        </w:rPr>
        <w:t xml:space="preserve"> this application to request such consideration. The DG facility’s application will be subject to the </w:t>
      </w:r>
      <w:r w:rsidR="00A86C2C">
        <w:rPr>
          <w:rFonts w:ascii="Arial" w:eastAsia="Arial" w:hAnsi="Arial"/>
          <w:sz w:val="20"/>
        </w:rPr>
        <w:t>eligibility requirements outline</w:t>
      </w:r>
      <w:r w:rsidR="00532EDE">
        <w:rPr>
          <w:rFonts w:ascii="Arial" w:eastAsia="Arial" w:hAnsi="Arial"/>
          <w:sz w:val="20"/>
        </w:rPr>
        <w:t>d</w:t>
      </w:r>
      <w:r w:rsidR="00A86C2C">
        <w:rPr>
          <w:rFonts w:ascii="Arial" w:eastAsia="Arial" w:hAnsi="Arial"/>
          <w:sz w:val="20"/>
        </w:rPr>
        <w:t xml:space="preserve"> in IS</w:t>
      </w:r>
      <w:r w:rsidR="006002F2">
        <w:rPr>
          <w:rFonts w:ascii="Arial" w:eastAsia="Arial" w:hAnsi="Arial"/>
          <w:sz w:val="20"/>
        </w:rPr>
        <w:t xml:space="preserve">O Tariff Section 40.4.6.3.2.2.1, which specifies eligibility as follows: </w:t>
      </w:r>
    </w:p>
    <w:p w14:paraId="315B2148" w14:textId="77777777" w:rsidR="00532E61" w:rsidRDefault="00532E61" w:rsidP="00A86C2C">
      <w:pPr>
        <w:tabs>
          <w:tab w:val="left" w:pos="-1440"/>
        </w:tabs>
        <w:rPr>
          <w:rFonts w:ascii="Arial" w:eastAsia="Arial" w:hAnsi="Arial"/>
          <w:sz w:val="20"/>
        </w:rPr>
      </w:pPr>
    </w:p>
    <w:p w14:paraId="101892C3" w14:textId="77777777" w:rsidR="006002F2" w:rsidRPr="00FB5A40" w:rsidRDefault="006002F2" w:rsidP="00FB5A40">
      <w:pPr>
        <w:pStyle w:val="ListParagraph"/>
        <w:widowControl w:val="0"/>
        <w:numPr>
          <w:ilvl w:val="0"/>
          <w:numId w:val="66"/>
        </w:numPr>
        <w:autoSpaceDE w:val="0"/>
        <w:autoSpaceDN w:val="0"/>
        <w:adjustRightInd w:val="0"/>
        <w:rPr>
          <w:rFonts w:ascii="Arial" w:hAnsi="Arial" w:cs="Arial"/>
          <w:sz w:val="20"/>
          <w:szCs w:val="20"/>
        </w:rPr>
      </w:pPr>
      <w:r w:rsidRPr="00FB5A40">
        <w:rPr>
          <w:rFonts w:ascii="Arial" w:hAnsi="Arial" w:cs="Arial"/>
          <w:sz w:val="20"/>
          <w:szCs w:val="20"/>
        </w:rPr>
        <w:t>Distributed Generation Facilities that are already in Commercial Operation and interconnected to the Distribution System of an IOU Participating Transmission Owner that do not have Deliverability Status may submit an application to be eligible for Full or Partial Capacity Deliverability Status, and those that have Partial Capacity Deliverability Status may apply to be eligible for a higher level of Partial Capacity Deliverability Status or Full Capacity Deliverability Status.</w:t>
      </w:r>
    </w:p>
    <w:p w14:paraId="19C300E2" w14:textId="77777777" w:rsidR="00FB5A40" w:rsidRPr="00FB5A40" w:rsidRDefault="00FB5A40" w:rsidP="00FB5A40">
      <w:pPr>
        <w:pStyle w:val="ListParagraph"/>
        <w:widowControl w:val="0"/>
        <w:autoSpaceDE w:val="0"/>
        <w:autoSpaceDN w:val="0"/>
        <w:adjustRightInd w:val="0"/>
        <w:ind w:left="1440"/>
        <w:rPr>
          <w:rFonts w:ascii="Arial" w:hAnsi="Arial" w:cs="Arial"/>
          <w:sz w:val="20"/>
          <w:szCs w:val="20"/>
        </w:rPr>
      </w:pPr>
    </w:p>
    <w:p w14:paraId="6905A0DC" w14:textId="77777777" w:rsidR="006002F2" w:rsidRPr="00FB5A40" w:rsidRDefault="006002F2" w:rsidP="00FB5A40">
      <w:pPr>
        <w:pStyle w:val="ListParagraph"/>
        <w:widowControl w:val="0"/>
        <w:numPr>
          <w:ilvl w:val="0"/>
          <w:numId w:val="66"/>
        </w:numPr>
        <w:autoSpaceDE w:val="0"/>
        <w:autoSpaceDN w:val="0"/>
        <w:adjustRightInd w:val="0"/>
        <w:rPr>
          <w:rFonts w:ascii="Arial" w:hAnsi="Arial" w:cs="Arial"/>
          <w:sz w:val="20"/>
          <w:szCs w:val="20"/>
        </w:rPr>
      </w:pPr>
      <w:r w:rsidRPr="00FB5A40">
        <w:rPr>
          <w:rFonts w:ascii="Arial" w:hAnsi="Arial" w:cs="Arial"/>
          <w:sz w:val="20"/>
          <w:szCs w:val="20"/>
        </w:rPr>
        <w:t xml:space="preserve">Distributed Generation Facilities with an active interconnection request in the interconnection queue of an IOU Participating Transmission Owner that have not requested Deliverability Status in the underlying interconnection process but have received their Phase I Interconnection </w:t>
      </w:r>
      <w:r w:rsidRPr="000E66EA">
        <w:rPr>
          <w:rFonts w:ascii="Arial" w:hAnsi="Arial" w:cs="Arial"/>
          <w:sz w:val="20"/>
          <w:szCs w:val="20"/>
        </w:rPr>
        <w:t xml:space="preserve">Study results </w:t>
      </w:r>
      <w:r w:rsidR="00892DEF" w:rsidRPr="00126C6B">
        <w:rPr>
          <w:rFonts w:ascii="Arial" w:eastAsia="Arial" w:hAnsi="Arial"/>
          <w:i/>
          <w:sz w:val="20"/>
          <w:u w:val="single"/>
        </w:rPr>
        <w:t>or the equivalent</w:t>
      </w:r>
      <w:r w:rsidR="00892DEF" w:rsidRPr="000E66EA">
        <w:rPr>
          <w:rFonts w:ascii="Arial" w:eastAsia="Arial" w:hAnsi="Arial"/>
          <w:sz w:val="20"/>
        </w:rPr>
        <w:t xml:space="preserve"> </w:t>
      </w:r>
      <w:r w:rsidRPr="000E66EA">
        <w:rPr>
          <w:rFonts w:ascii="Arial" w:eastAsia="Arial" w:hAnsi="Arial"/>
          <w:sz w:val="20"/>
        </w:rPr>
        <w:t>may</w:t>
      </w:r>
      <w:r w:rsidRPr="000E66EA">
        <w:rPr>
          <w:rFonts w:ascii="Arial" w:hAnsi="Arial" w:cs="Arial"/>
          <w:sz w:val="20"/>
          <w:szCs w:val="20"/>
        </w:rPr>
        <w:t xml:space="preserve"> </w:t>
      </w:r>
      <w:r w:rsidRPr="00FB5A40">
        <w:rPr>
          <w:rFonts w:ascii="Arial" w:hAnsi="Arial" w:cs="Arial"/>
          <w:sz w:val="20"/>
          <w:szCs w:val="20"/>
        </w:rPr>
        <w:t>submit an application to be eligible to receive Partial Capacity Deliverability Status or Full Capacity Deliverability Status.</w:t>
      </w:r>
    </w:p>
    <w:p w14:paraId="17F9120F" w14:textId="77777777" w:rsidR="00FB5A40" w:rsidRPr="00FB5A40" w:rsidRDefault="00FB5A40" w:rsidP="00126C6B">
      <w:pPr>
        <w:pStyle w:val="ListParagraph"/>
        <w:widowControl w:val="0"/>
        <w:autoSpaceDE w:val="0"/>
        <w:autoSpaceDN w:val="0"/>
        <w:adjustRightInd w:val="0"/>
        <w:ind w:left="1440"/>
        <w:rPr>
          <w:rFonts w:ascii="Arial" w:hAnsi="Arial" w:cs="Arial"/>
          <w:sz w:val="20"/>
          <w:szCs w:val="20"/>
        </w:rPr>
      </w:pPr>
    </w:p>
    <w:p w14:paraId="49367FC6" w14:textId="77777777" w:rsidR="006002F2" w:rsidRDefault="006002F2" w:rsidP="00FB5A40">
      <w:pPr>
        <w:widowControl w:val="0"/>
        <w:autoSpaceDE w:val="0"/>
        <w:autoSpaceDN w:val="0"/>
        <w:adjustRightInd w:val="0"/>
        <w:ind w:left="1440" w:hanging="720"/>
        <w:rPr>
          <w:rFonts w:ascii="Arial" w:hAnsi="Arial" w:cs="Arial"/>
          <w:sz w:val="20"/>
          <w:szCs w:val="20"/>
        </w:rPr>
      </w:pPr>
      <w:r w:rsidRPr="00270FDE">
        <w:rPr>
          <w:rFonts w:ascii="Arial" w:hAnsi="Arial" w:cs="Arial"/>
          <w:sz w:val="20"/>
          <w:szCs w:val="20"/>
        </w:rPr>
        <w:t>(iii)</w:t>
      </w:r>
      <w:r w:rsidRPr="00270FDE">
        <w:rPr>
          <w:rFonts w:ascii="Arial" w:hAnsi="Arial" w:cs="Arial"/>
          <w:sz w:val="20"/>
          <w:szCs w:val="20"/>
        </w:rPr>
        <w:tab/>
        <w:t xml:space="preserve">Distributed Generation Facilities with an active interconnection request in the interconnection queue of an IOU Participating </w:t>
      </w:r>
      <w:r w:rsidRPr="000E66EA">
        <w:rPr>
          <w:rFonts w:ascii="Arial" w:hAnsi="Arial" w:cs="Arial"/>
          <w:sz w:val="20"/>
          <w:szCs w:val="20"/>
        </w:rPr>
        <w:t>Transmission Owner that have not received their Phase I Interconnection Study results</w:t>
      </w:r>
      <w:r w:rsidR="00892DEF" w:rsidRPr="000E66EA">
        <w:rPr>
          <w:rFonts w:ascii="Arial" w:hAnsi="Arial" w:cs="Arial"/>
          <w:sz w:val="20"/>
          <w:szCs w:val="20"/>
        </w:rPr>
        <w:t xml:space="preserve"> </w:t>
      </w:r>
      <w:r w:rsidR="00892DEF" w:rsidRPr="00126C6B">
        <w:rPr>
          <w:rFonts w:ascii="Arial" w:hAnsi="Arial" w:cs="Arial"/>
          <w:i/>
          <w:sz w:val="20"/>
          <w:szCs w:val="20"/>
          <w:u w:val="single"/>
        </w:rPr>
        <w:t>or the equivalent</w:t>
      </w:r>
      <w:r w:rsidRPr="00126C6B">
        <w:rPr>
          <w:rFonts w:ascii="Arial" w:hAnsi="Arial" w:cs="Arial"/>
          <w:i/>
          <w:sz w:val="20"/>
          <w:szCs w:val="20"/>
        </w:rPr>
        <w:t>,</w:t>
      </w:r>
      <w:r w:rsidRPr="000E66EA">
        <w:rPr>
          <w:rFonts w:ascii="Arial" w:hAnsi="Arial" w:cs="Arial"/>
          <w:sz w:val="20"/>
          <w:szCs w:val="20"/>
        </w:rPr>
        <w:t xml:space="preserve"> irrespective</w:t>
      </w:r>
      <w:r w:rsidRPr="000E66EA">
        <w:rPr>
          <w:rFonts w:ascii="Arial" w:eastAsia="Arial" w:hAnsi="Arial"/>
          <w:sz w:val="20"/>
        </w:rPr>
        <w:t xml:space="preserve"> </w:t>
      </w:r>
      <w:r w:rsidRPr="00AE0AA7">
        <w:rPr>
          <w:rFonts w:ascii="Arial" w:eastAsia="Arial" w:hAnsi="Arial"/>
          <w:sz w:val="20"/>
        </w:rPr>
        <w:t>of whether they requested Deliverability Status in th</w:t>
      </w:r>
      <w:r w:rsidRPr="00270FDE">
        <w:rPr>
          <w:rFonts w:ascii="Arial" w:hAnsi="Arial" w:cs="Arial"/>
          <w:sz w:val="20"/>
          <w:szCs w:val="20"/>
        </w:rPr>
        <w:t>eir interconnection request, may submit an application to be eligible to receive Partial Capacity Deliverability Status or Full Capacity Deliverability Status.</w:t>
      </w:r>
    </w:p>
    <w:p w14:paraId="4AD09CDB" w14:textId="77777777" w:rsidR="00FB5A40" w:rsidRPr="00126C6B" w:rsidRDefault="00FB5A40" w:rsidP="00126C6B">
      <w:pPr>
        <w:tabs>
          <w:tab w:val="left" w:pos="-1440"/>
        </w:tabs>
        <w:rPr>
          <w:rFonts w:ascii="Arial" w:eastAsia="Arial" w:hAnsi="Arial"/>
          <w:sz w:val="20"/>
        </w:rPr>
      </w:pPr>
    </w:p>
    <w:p w14:paraId="401E53CD" w14:textId="77777777" w:rsidR="005C44DE" w:rsidRDefault="006002F2" w:rsidP="00FB5A40">
      <w:pPr>
        <w:tabs>
          <w:tab w:val="left" w:pos="-1440"/>
        </w:tabs>
        <w:rPr>
          <w:rFonts w:ascii="Arial" w:eastAsia="Arial" w:hAnsi="Arial"/>
          <w:sz w:val="20"/>
        </w:rPr>
      </w:pPr>
      <w:r w:rsidRPr="00FB5A40">
        <w:rPr>
          <w:rFonts w:ascii="Arial" w:eastAsia="Arial" w:hAnsi="Arial"/>
          <w:sz w:val="20"/>
        </w:rPr>
        <w:t xml:space="preserve">Distributed Generation Facilities with an active interconnection request in the interconnection queue of an </w:t>
      </w:r>
      <w:r w:rsidRPr="000E66EA">
        <w:rPr>
          <w:rFonts w:ascii="Arial" w:eastAsia="Arial" w:hAnsi="Arial"/>
          <w:sz w:val="20"/>
        </w:rPr>
        <w:t xml:space="preserve">IOU Participating Transmission Owner that have </w:t>
      </w:r>
      <w:r w:rsidR="00470C8F">
        <w:rPr>
          <w:rFonts w:ascii="Arial" w:eastAsia="Arial" w:hAnsi="Arial"/>
          <w:sz w:val="20"/>
        </w:rPr>
        <w:t xml:space="preserve">requested Deliverability Status in the underlying interconnection process and have </w:t>
      </w:r>
      <w:r w:rsidRPr="000E66EA">
        <w:rPr>
          <w:rFonts w:ascii="Arial" w:eastAsia="Arial" w:hAnsi="Arial"/>
          <w:sz w:val="20"/>
        </w:rPr>
        <w:t xml:space="preserve">already received Phase I Interconnection Study results </w:t>
      </w:r>
      <w:r w:rsidR="00892DEF" w:rsidRPr="00126C6B">
        <w:rPr>
          <w:rFonts w:ascii="Arial" w:eastAsia="Arial" w:hAnsi="Arial"/>
          <w:i/>
          <w:sz w:val="20"/>
          <w:u w:val="single"/>
        </w:rPr>
        <w:t>or the equivalent</w:t>
      </w:r>
      <w:r w:rsidR="00892DEF" w:rsidRPr="000E66EA">
        <w:rPr>
          <w:rFonts w:ascii="Arial" w:eastAsia="Arial" w:hAnsi="Arial"/>
          <w:sz w:val="20"/>
        </w:rPr>
        <w:t xml:space="preserve"> </w:t>
      </w:r>
      <w:r w:rsidRPr="000E66EA">
        <w:rPr>
          <w:rFonts w:ascii="Arial" w:eastAsia="Arial" w:hAnsi="Arial"/>
          <w:sz w:val="20"/>
        </w:rPr>
        <w:t xml:space="preserve">are </w:t>
      </w:r>
      <w:r w:rsidRPr="00FB5A40">
        <w:rPr>
          <w:rFonts w:ascii="Arial" w:eastAsia="Arial" w:hAnsi="Arial"/>
          <w:sz w:val="20"/>
        </w:rPr>
        <w:t>not eligible to be assigned Deliverability Status pursuant to Section 40.4.6.3 because their Deliverability Status is protected in accordance with the provisions of Section 40.4.6.3.1 and will be assigned through the applicable IOU Participating Transmission Owner’s interconnection process.</w:t>
      </w:r>
    </w:p>
    <w:p w14:paraId="6681BBEF" w14:textId="77777777" w:rsidR="00FB5A40" w:rsidRPr="00FB5A40" w:rsidRDefault="00FB5A40" w:rsidP="00FB5A40">
      <w:pPr>
        <w:tabs>
          <w:tab w:val="left" w:pos="-1440"/>
        </w:tabs>
        <w:rPr>
          <w:rFonts w:ascii="Arial" w:eastAsia="Arial" w:hAnsi="Arial"/>
          <w:sz w:val="20"/>
        </w:rPr>
      </w:pPr>
    </w:p>
    <w:p w14:paraId="1A139F36" w14:textId="77777777" w:rsidR="006002F2" w:rsidRPr="00E32D82" w:rsidRDefault="00E32D82" w:rsidP="00BD5FE9">
      <w:pPr>
        <w:tabs>
          <w:tab w:val="left" w:pos="-1440"/>
        </w:tabs>
        <w:rPr>
          <w:rFonts w:ascii="Arial" w:eastAsia="Arial" w:hAnsi="Arial"/>
          <w:b/>
          <w:sz w:val="28"/>
        </w:rPr>
      </w:pPr>
      <w:r w:rsidRPr="00E32D82">
        <w:rPr>
          <w:rFonts w:ascii="Arial" w:eastAsia="Arial" w:hAnsi="Arial"/>
          <w:b/>
          <w:sz w:val="28"/>
        </w:rPr>
        <w:t>Explanation of</w:t>
      </w:r>
      <w:r w:rsidR="00DB36EA" w:rsidRPr="00E32D82">
        <w:rPr>
          <w:rFonts w:ascii="Arial" w:eastAsia="Arial" w:hAnsi="Arial"/>
          <w:b/>
          <w:sz w:val="28"/>
        </w:rPr>
        <w:t xml:space="preserve"> </w:t>
      </w:r>
      <w:r w:rsidR="00BD5FE9" w:rsidRPr="00E32D82">
        <w:rPr>
          <w:rFonts w:ascii="Arial" w:eastAsia="Arial" w:hAnsi="Arial"/>
          <w:b/>
          <w:sz w:val="28"/>
        </w:rPr>
        <w:t>Eligibility Provisions</w:t>
      </w:r>
    </w:p>
    <w:p w14:paraId="7DCF96DB" w14:textId="77777777" w:rsidR="00BD5FE9" w:rsidRDefault="00BD5FE9" w:rsidP="00BD5FE9">
      <w:pPr>
        <w:tabs>
          <w:tab w:val="left" w:pos="-1440"/>
        </w:tabs>
        <w:rPr>
          <w:rFonts w:ascii="Arial" w:eastAsia="Arial" w:hAnsi="Arial"/>
          <w:sz w:val="20"/>
        </w:rPr>
      </w:pPr>
    </w:p>
    <w:p w14:paraId="1FDB5143" w14:textId="77777777" w:rsidR="00EC05FA" w:rsidRDefault="00BD5FE9" w:rsidP="00BD5FE9">
      <w:pPr>
        <w:tabs>
          <w:tab w:val="left" w:pos="-1440"/>
        </w:tabs>
        <w:rPr>
          <w:rFonts w:ascii="Arial" w:hAnsi="Arial" w:cs="Arial"/>
          <w:sz w:val="20"/>
          <w:szCs w:val="20"/>
        </w:rPr>
      </w:pPr>
      <w:r>
        <w:rPr>
          <w:rFonts w:ascii="Arial" w:eastAsia="Arial" w:hAnsi="Arial"/>
          <w:sz w:val="20"/>
        </w:rPr>
        <w:lastRenderedPageBreak/>
        <w:t xml:space="preserve">The </w:t>
      </w:r>
      <w:r w:rsidRPr="000E66EA">
        <w:rPr>
          <w:rFonts w:ascii="Arial" w:eastAsia="Arial" w:hAnsi="Arial"/>
          <w:sz w:val="20"/>
        </w:rPr>
        <w:t xml:space="preserve">phrase </w:t>
      </w:r>
      <w:r w:rsidR="00680332" w:rsidRPr="00126C6B">
        <w:rPr>
          <w:rFonts w:ascii="Arial" w:hAnsi="Arial" w:cs="Arial"/>
          <w:i/>
          <w:sz w:val="20"/>
          <w:szCs w:val="20"/>
        </w:rPr>
        <w:t>“</w:t>
      </w:r>
      <w:r w:rsidRPr="00126C6B">
        <w:rPr>
          <w:rFonts w:ascii="Arial" w:hAnsi="Arial" w:cs="Arial"/>
          <w:i/>
          <w:sz w:val="20"/>
          <w:szCs w:val="20"/>
          <w:u w:val="single"/>
        </w:rPr>
        <w:t>or the equivalent</w:t>
      </w:r>
      <w:r w:rsidR="00680332" w:rsidRPr="00126C6B">
        <w:rPr>
          <w:rFonts w:ascii="Arial" w:hAnsi="Arial" w:cs="Arial"/>
          <w:i/>
          <w:sz w:val="20"/>
          <w:szCs w:val="20"/>
        </w:rPr>
        <w:t>“</w:t>
      </w:r>
      <w:r w:rsidR="00680332" w:rsidRPr="000E66EA">
        <w:rPr>
          <w:rFonts w:ascii="Arial" w:hAnsi="Arial" w:cs="Arial"/>
          <w:sz w:val="20"/>
          <w:szCs w:val="20"/>
        </w:rPr>
        <w:t xml:space="preserve"> </w:t>
      </w:r>
      <w:r w:rsidRPr="000E66EA">
        <w:rPr>
          <w:rFonts w:ascii="Arial" w:hAnsi="Arial" w:cs="Arial"/>
          <w:sz w:val="20"/>
          <w:szCs w:val="20"/>
        </w:rPr>
        <w:t xml:space="preserve">inserted </w:t>
      </w:r>
      <w:r w:rsidRPr="00BD5FE9">
        <w:rPr>
          <w:rFonts w:ascii="Arial" w:hAnsi="Arial" w:cs="Arial"/>
          <w:sz w:val="20"/>
          <w:szCs w:val="20"/>
        </w:rPr>
        <w:t>in the above provisions</w:t>
      </w:r>
      <w:r w:rsidR="00680332">
        <w:rPr>
          <w:rFonts w:ascii="Arial" w:hAnsi="Arial" w:cs="Arial"/>
          <w:sz w:val="20"/>
          <w:szCs w:val="20"/>
        </w:rPr>
        <w:t xml:space="preserve"> represen</w:t>
      </w:r>
      <w:r>
        <w:rPr>
          <w:rFonts w:ascii="Arial" w:hAnsi="Arial" w:cs="Arial"/>
          <w:sz w:val="20"/>
          <w:szCs w:val="20"/>
        </w:rPr>
        <w:t xml:space="preserve">ts a modification to the tariff language that was filed with FERC on April 15, 2013, proposed by the ISO in response to </w:t>
      </w:r>
      <w:r w:rsidR="00DB36EA">
        <w:rPr>
          <w:rFonts w:ascii="Arial" w:hAnsi="Arial" w:cs="Arial"/>
          <w:sz w:val="20"/>
          <w:szCs w:val="20"/>
        </w:rPr>
        <w:t xml:space="preserve">filed </w:t>
      </w:r>
      <w:r>
        <w:rPr>
          <w:rFonts w:ascii="Arial" w:hAnsi="Arial" w:cs="Arial"/>
          <w:sz w:val="20"/>
          <w:szCs w:val="20"/>
        </w:rPr>
        <w:t>comments that the original language specifying only “Phase I Interconnection Study results”</w:t>
      </w:r>
      <w:r w:rsidR="00680332">
        <w:rPr>
          <w:rFonts w:ascii="Arial" w:hAnsi="Arial" w:cs="Arial"/>
          <w:sz w:val="20"/>
          <w:szCs w:val="20"/>
        </w:rPr>
        <w:t xml:space="preserve"> i</w:t>
      </w:r>
      <w:r>
        <w:rPr>
          <w:rFonts w:ascii="Arial" w:hAnsi="Arial" w:cs="Arial"/>
          <w:sz w:val="20"/>
          <w:szCs w:val="20"/>
        </w:rPr>
        <w:t>s too narrow.</w:t>
      </w:r>
      <w:r w:rsidR="00DB36EA">
        <w:rPr>
          <w:rFonts w:ascii="Arial" w:hAnsi="Arial" w:cs="Arial"/>
          <w:sz w:val="20"/>
          <w:szCs w:val="20"/>
        </w:rPr>
        <w:t xml:space="preserve"> Indeed, there are other tracks within the interconnection procedures for DG resources that do not have a study </w:t>
      </w:r>
      <w:r w:rsidR="00680332">
        <w:rPr>
          <w:rFonts w:ascii="Arial" w:hAnsi="Arial" w:cs="Arial"/>
          <w:sz w:val="20"/>
          <w:szCs w:val="20"/>
        </w:rPr>
        <w:t xml:space="preserve">formally </w:t>
      </w:r>
      <w:r w:rsidR="00DB36EA">
        <w:rPr>
          <w:rFonts w:ascii="Arial" w:hAnsi="Arial" w:cs="Arial"/>
          <w:sz w:val="20"/>
          <w:szCs w:val="20"/>
        </w:rPr>
        <w:t xml:space="preserve">called a “Phase I Interconnection Study,” but do have an equivalent study that </w:t>
      </w:r>
      <w:r w:rsidR="00680332">
        <w:rPr>
          <w:rFonts w:ascii="Arial" w:hAnsi="Arial" w:cs="Arial"/>
          <w:sz w:val="20"/>
          <w:szCs w:val="20"/>
        </w:rPr>
        <w:t xml:space="preserve">is the first study performed by the relevant PTO/UDC/MSS that </w:t>
      </w:r>
      <w:r w:rsidR="00DB36EA">
        <w:rPr>
          <w:rFonts w:ascii="Arial" w:hAnsi="Arial" w:cs="Arial"/>
          <w:sz w:val="20"/>
          <w:szCs w:val="20"/>
        </w:rPr>
        <w:t xml:space="preserve">identifies the </w:t>
      </w:r>
      <w:r w:rsidR="003C0244">
        <w:rPr>
          <w:rFonts w:ascii="Arial" w:hAnsi="Arial" w:cs="Arial"/>
          <w:sz w:val="20"/>
          <w:szCs w:val="20"/>
        </w:rPr>
        <w:t>facilities</w:t>
      </w:r>
      <w:r w:rsidR="00680332">
        <w:rPr>
          <w:rFonts w:ascii="Arial" w:hAnsi="Arial" w:cs="Arial"/>
          <w:sz w:val="20"/>
          <w:szCs w:val="20"/>
        </w:rPr>
        <w:t xml:space="preserve"> needed to</w:t>
      </w:r>
      <w:r w:rsidR="00DB36EA">
        <w:rPr>
          <w:rFonts w:ascii="Arial" w:hAnsi="Arial" w:cs="Arial"/>
          <w:sz w:val="20"/>
          <w:szCs w:val="20"/>
        </w:rPr>
        <w:t xml:space="preserve"> relia</w:t>
      </w:r>
      <w:r w:rsidR="00680332">
        <w:rPr>
          <w:rFonts w:ascii="Arial" w:hAnsi="Arial" w:cs="Arial"/>
          <w:sz w:val="20"/>
          <w:szCs w:val="20"/>
        </w:rPr>
        <w:t>bly</w:t>
      </w:r>
      <w:r w:rsidR="00DB36EA">
        <w:rPr>
          <w:rFonts w:ascii="Arial" w:hAnsi="Arial" w:cs="Arial"/>
          <w:sz w:val="20"/>
          <w:szCs w:val="20"/>
        </w:rPr>
        <w:t xml:space="preserve"> interconne</w:t>
      </w:r>
      <w:r w:rsidR="00680332">
        <w:rPr>
          <w:rFonts w:ascii="Arial" w:hAnsi="Arial" w:cs="Arial"/>
          <w:sz w:val="20"/>
          <w:szCs w:val="20"/>
        </w:rPr>
        <w:t>ct</w:t>
      </w:r>
      <w:r w:rsidR="00DB36EA">
        <w:rPr>
          <w:rFonts w:ascii="Arial" w:hAnsi="Arial" w:cs="Arial"/>
          <w:sz w:val="20"/>
          <w:szCs w:val="20"/>
        </w:rPr>
        <w:t xml:space="preserve"> the proposed DG facility. </w:t>
      </w:r>
      <w:r w:rsidR="00680332">
        <w:rPr>
          <w:rFonts w:ascii="Arial" w:hAnsi="Arial" w:cs="Arial"/>
          <w:sz w:val="20"/>
          <w:szCs w:val="20"/>
        </w:rPr>
        <w:t>The inclusion of the phrase “</w:t>
      </w:r>
      <w:r w:rsidR="00680332" w:rsidRPr="00AE0AA7">
        <w:rPr>
          <w:rFonts w:ascii="Arial" w:hAnsi="Arial" w:cs="Arial"/>
          <w:sz w:val="20"/>
          <w:szCs w:val="20"/>
        </w:rPr>
        <w:t>or the equivalent”</w:t>
      </w:r>
      <w:r>
        <w:rPr>
          <w:rFonts w:ascii="Arial" w:hAnsi="Arial" w:cs="Arial"/>
          <w:sz w:val="20"/>
          <w:szCs w:val="20"/>
        </w:rPr>
        <w:t xml:space="preserve"> </w:t>
      </w:r>
      <w:r w:rsidR="00680332">
        <w:rPr>
          <w:rFonts w:ascii="Arial" w:hAnsi="Arial" w:cs="Arial"/>
          <w:sz w:val="20"/>
          <w:szCs w:val="20"/>
        </w:rPr>
        <w:t xml:space="preserve">is </w:t>
      </w:r>
      <w:r w:rsidR="003C0244">
        <w:rPr>
          <w:rFonts w:ascii="Arial" w:hAnsi="Arial" w:cs="Arial"/>
          <w:sz w:val="20"/>
          <w:szCs w:val="20"/>
        </w:rPr>
        <w:t xml:space="preserve">therefore </w:t>
      </w:r>
      <w:r w:rsidR="00680332">
        <w:rPr>
          <w:rFonts w:ascii="Arial" w:hAnsi="Arial" w:cs="Arial"/>
          <w:sz w:val="20"/>
          <w:szCs w:val="20"/>
        </w:rPr>
        <w:t xml:space="preserve">intended to allow such DG resources to be eligible for assignment of </w:t>
      </w:r>
      <w:r w:rsidR="003C0244">
        <w:rPr>
          <w:rFonts w:ascii="Arial" w:hAnsi="Arial" w:cs="Arial"/>
          <w:sz w:val="20"/>
          <w:szCs w:val="20"/>
        </w:rPr>
        <w:t xml:space="preserve">deliverability status under ISO Tariff Section 40.4.6.3. To be specific, </w:t>
      </w:r>
      <w:r w:rsidR="00B90C63">
        <w:rPr>
          <w:rFonts w:ascii="Arial" w:hAnsi="Arial" w:cs="Arial"/>
          <w:sz w:val="20"/>
          <w:szCs w:val="20"/>
        </w:rPr>
        <w:t xml:space="preserve">the phrase “Phase I Interconnection Study results </w:t>
      </w:r>
      <w:r w:rsidR="00B90C63" w:rsidRPr="00126C6B">
        <w:rPr>
          <w:rFonts w:ascii="Arial" w:hAnsi="Arial" w:cs="Arial"/>
          <w:i/>
          <w:sz w:val="20"/>
          <w:szCs w:val="20"/>
        </w:rPr>
        <w:t>or the equivalent</w:t>
      </w:r>
      <w:r w:rsidR="00B90C63">
        <w:rPr>
          <w:rFonts w:ascii="Arial" w:hAnsi="Arial" w:cs="Arial"/>
          <w:sz w:val="20"/>
          <w:szCs w:val="20"/>
        </w:rPr>
        <w:t>” as used in the provisions of this tariff section includes the following:</w:t>
      </w:r>
    </w:p>
    <w:p w14:paraId="3BC93B00" w14:textId="77777777" w:rsidR="000E66EA" w:rsidRDefault="000E66EA" w:rsidP="000E66EA">
      <w:pPr>
        <w:pStyle w:val="ListParagraph"/>
        <w:numPr>
          <w:ilvl w:val="0"/>
          <w:numId w:val="65"/>
        </w:numPr>
        <w:tabs>
          <w:tab w:val="left" w:pos="-1440"/>
        </w:tabs>
        <w:rPr>
          <w:rFonts w:ascii="Arial" w:hAnsi="Arial" w:cs="Arial"/>
          <w:sz w:val="20"/>
          <w:szCs w:val="20"/>
        </w:rPr>
      </w:pPr>
      <w:r w:rsidRPr="00EC05FA">
        <w:rPr>
          <w:rFonts w:ascii="Arial" w:hAnsi="Arial" w:cs="Arial"/>
          <w:sz w:val="20"/>
          <w:szCs w:val="20"/>
        </w:rPr>
        <w:t xml:space="preserve">Phase I </w:t>
      </w:r>
      <w:r>
        <w:rPr>
          <w:rFonts w:ascii="Arial" w:hAnsi="Arial" w:cs="Arial"/>
          <w:sz w:val="20"/>
          <w:szCs w:val="20"/>
        </w:rPr>
        <w:t>i</w:t>
      </w:r>
      <w:r w:rsidRPr="00EC05FA">
        <w:rPr>
          <w:rFonts w:ascii="Arial" w:hAnsi="Arial" w:cs="Arial"/>
          <w:sz w:val="20"/>
          <w:szCs w:val="20"/>
        </w:rPr>
        <w:t xml:space="preserve">nterconnection </w:t>
      </w:r>
      <w:r>
        <w:rPr>
          <w:rFonts w:ascii="Arial" w:hAnsi="Arial" w:cs="Arial"/>
          <w:sz w:val="20"/>
          <w:szCs w:val="20"/>
        </w:rPr>
        <w:t>s</w:t>
      </w:r>
      <w:r w:rsidRPr="00EC05FA">
        <w:rPr>
          <w:rFonts w:ascii="Arial" w:hAnsi="Arial" w:cs="Arial"/>
          <w:sz w:val="20"/>
          <w:szCs w:val="20"/>
        </w:rPr>
        <w:t xml:space="preserve">tudy, for DG facilities proceeding through the </w:t>
      </w:r>
      <w:r>
        <w:rPr>
          <w:rFonts w:ascii="Arial" w:hAnsi="Arial" w:cs="Arial"/>
          <w:sz w:val="20"/>
          <w:szCs w:val="20"/>
        </w:rPr>
        <w:t>Cluster Study Process under the Wholesale Distribution Access Tariff</w:t>
      </w:r>
    </w:p>
    <w:p w14:paraId="31E949AA" w14:textId="77777777" w:rsidR="000E66EA" w:rsidRPr="00EC05FA" w:rsidRDefault="000E66EA" w:rsidP="000E66EA">
      <w:pPr>
        <w:pStyle w:val="ListParagraph"/>
        <w:numPr>
          <w:ilvl w:val="0"/>
          <w:numId w:val="65"/>
        </w:numPr>
        <w:tabs>
          <w:tab w:val="left" w:pos="-1440"/>
        </w:tabs>
        <w:rPr>
          <w:rFonts w:ascii="Arial" w:hAnsi="Arial" w:cs="Arial"/>
          <w:sz w:val="20"/>
          <w:szCs w:val="20"/>
        </w:rPr>
      </w:pPr>
      <w:r>
        <w:rPr>
          <w:rFonts w:ascii="Arial" w:hAnsi="Arial" w:cs="Arial"/>
          <w:sz w:val="20"/>
          <w:szCs w:val="20"/>
        </w:rPr>
        <w:t>System Impact Study, for DG facilities proceeding through the Detailed or Independent Study Process under the Wholesale Distribution Access Tariff or Rule 21</w:t>
      </w:r>
    </w:p>
    <w:p w14:paraId="5DBBD05A" w14:textId="77777777" w:rsidR="000E66EA" w:rsidRPr="00CE2CE1" w:rsidRDefault="000E66EA" w:rsidP="000E66EA">
      <w:pPr>
        <w:pStyle w:val="ListParagraph"/>
        <w:numPr>
          <w:ilvl w:val="0"/>
          <w:numId w:val="65"/>
        </w:numPr>
        <w:tabs>
          <w:tab w:val="left" w:pos="-1440"/>
        </w:tabs>
        <w:rPr>
          <w:rFonts w:ascii="Arial" w:eastAsia="Arial" w:hAnsi="Arial"/>
          <w:sz w:val="20"/>
        </w:rPr>
      </w:pPr>
      <w:r>
        <w:rPr>
          <w:rFonts w:ascii="Arial" w:hAnsi="Arial" w:cs="Arial"/>
          <w:sz w:val="20"/>
          <w:szCs w:val="20"/>
        </w:rPr>
        <w:t>Initial Review, for DG facilities proceeding through the Fast Track Process under the Wholesale Distribution Access Tariff or Rule 21</w:t>
      </w:r>
    </w:p>
    <w:p w14:paraId="0935057C" w14:textId="77777777" w:rsidR="000E66EA" w:rsidRPr="00E32D82" w:rsidRDefault="000E66EA" w:rsidP="000E66EA">
      <w:pPr>
        <w:pStyle w:val="ListParagraph"/>
        <w:numPr>
          <w:ilvl w:val="0"/>
          <w:numId w:val="65"/>
        </w:numPr>
        <w:tabs>
          <w:tab w:val="left" w:pos="-1440"/>
        </w:tabs>
        <w:rPr>
          <w:rFonts w:ascii="Arial" w:eastAsia="Arial" w:hAnsi="Arial"/>
          <w:sz w:val="20"/>
        </w:rPr>
      </w:pPr>
      <w:r>
        <w:rPr>
          <w:rFonts w:ascii="Arial" w:hAnsi="Arial" w:cs="Arial"/>
          <w:sz w:val="20"/>
          <w:szCs w:val="20"/>
        </w:rPr>
        <w:t>Equivalent initial study or review pursuant to the available study paths under the Wholesale Distribution Access Tariff or Rule 21</w:t>
      </w:r>
    </w:p>
    <w:p w14:paraId="52201207" w14:textId="77777777" w:rsidR="00E32D82" w:rsidRDefault="00E32D82" w:rsidP="00E32D82">
      <w:pPr>
        <w:tabs>
          <w:tab w:val="left" w:pos="-1440"/>
        </w:tabs>
        <w:rPr>
          <w:rFonts w:ascii="Arial" w:eastAsia="Arial" w:hAnsi="Arial"/>
          <w:sz w:val="20"/>
        </w:rPr>
      </w:pPr>
    </w:p>
    <w:p w14:paraId="33608849" w14:textId="77777777" w:rsidR="00E32D82" w:rsidRDefault="007E3858" w:rsidP="00E32D82">
      <w:pPr>
        <w:tabs>
          <w:tab w:val="left" w:pos="-1440"/>
        </w:tabs>
        <w:rPr>
          <w:rFonts w:ascii="Arial" w:eastAsia="Arial" w:hAnsi="Arial"/>
          <w:sz w:val="20"/>
        </w:rPr>
      </w:pPr>
      <w:r>
        <w:rPr>
          <w:rFonts w:ascii="Arial" w:eastAsia="Arial" w:hAnsi="Arial"/>
          <w:sz w:val="20"/>
        </w:rPr>
        <w:t xml:space="preserve">Any questions about eligibility under the above provisions should be directed to the contact person of the appropriate IOU PTO, identified at the end of this application. </w:t>
      </w:r>
    </w:p>
    <w:p w14:paraId="19592805" w14:textId="77777777" w:rsidR="00E32D82" w:rsidRDefault="00E32D82" w:rsidP="00E32D82">
      <w:pPr>
        <w:tabs>
          <w:tab w:val="left" w:pos="-1440"/>
        </w:tabs>
        <w:rPr>
          <w:rFonts w:ascii="Arial" w:eastAsia="Arial" w:hAnsi="Arial"/>
          <w:sz w:val="20"/>
        </w:rPr>
      </w:pPr>
    </w:p>
    <w:p w14:paraId="0C6116F2" w14:textId="77777777" w:rsidR="00E32D82" w:rsidRPr="00E32D82" w:rsidRDefault="00E32D82" w:rsidP="00E32D82">
      <w:pPr>
        <w:tabs>
          <w:tab w:val="left" w:pos="-1440"/>
        </w:tabs>
        <w:rPr>
          <w:rFonts w:ascii="Arial" w:eastAsia="Arial" w:hAnsi="Arial"/>
          <w:b/>
          <w:sz w:val="28"/>
        </w:rPr>
      </w:pPr>
      <w:r>
        <w:rPr>
          <w:rFonts w:ascii="Arial" w:eastAsia="Arial" w:hAnsi="Arial"/>
          <w:b/>
          <w:sz w:val="28"/>
        </w:rPr>
        <w:t>Addition</w:t>
      </w:r>
      <w:r w:rsidRPr="00E32D82">
        <w:rPr>
          <w:rFonts w:ascii="Arial" w:eastAsia="Arial" w:hAnsi="Arial"/>
          <w:b/>
          <w:sz w:val="28"/>
        </w:rPr>
        <w:t>al Information</w:t>
      </w:r>
    </w:p>
    <w:p w14:paraId="03B9EE33" w14:textId="77777777" w:rsidR="00E32D82" w:rsidRDefault="00E32D82" w:rsidP="00E32D82">
      <w:pPr>
        <w:rPr>
          <w:rFonts w:ascii="Arial" w:eastAsia="Arial" w:hAnsi="Arial"/>
          <w:sz w:val="20"/>
        </w:rPr>
      </w:pPr>
    </w:p>
    <w:p w14:paraId="0EF3DB6B" w14:textId="77777777" w:rsidR="00E32D82" w:rsidRPr="00532E61" w:rsidRDefault="00E32D82" w:rsidP="00E32D82">
      <w:pPr>
        <w:rPr>
          <w:rFonts w:ascii="Arial" w:hAnsi="Arial" w:cs="Arial"/>
          <w:sz w:val="20"/>
          <w:szCs w:val="20"/>
        </w:rPr>
      </w:pPr>
      <w:r>
        <w:rPr>
          <w:rFonts w:ascii="Arial" w:hAnsi="Arial" w:cs="Arial"/>
          <w:sz w:val="20"/>
          <w:szCs w:val="20"/>
        </w:rPr>
        <w:t xml:space="preserve">For further information on the </w:t>
      </w:r>
      <w:r w:rsidRPr="00532E61">
        <w:rPr>
          <w:rFonts w:ascii="Arial" w:hAnsi="Arial" w:cs="Arial"/>
          <w:sz w:val="20"/>
          <w:szCs w:val="20"/>
        </w:rPr>
        <w:t xml:space="preserve">DG Deliverability </w:t>
      </w:r>
      <w:r>
        <w:rPr>
          <w:rFonts w:ascii="Arial" w:hAnsi="Arial" w:cs="Arial"/>
          <w:sz w:val="20"/>
          <w:szCs w:val="20"/>
        </w:rPr>
        <w:t xml:space="preserve">process and the complete ISO Tariff Section 40.4.6.3, please see the ISO’s April 15, 2013 </w:t>
      </w:r>
      <w:r w:rsidRPr="00532E61">
        <w:rPr>
          <w:rFonts w:ascii="Arial" w:hAnsi="Arial" w:cs="Arial"/>
          <w:sz w:val="20"/>
          <w:szCs w:val="20"/>
        </w:rPr>
        <w:t xml:space="preserve">compliance filing </w:t>
      </w:r>
      <w:r w:rsidR="00C17703">
        <w:rPr>
          <w:rFonts w:ascii="Arial" w:hAnsi="Arial" w:cs="Arial"/>
          <w:sz w:val="20"/>
          <w:szCs w:val="20"/>
        </w:rPr>
        <w:t xml:space="preserve">and the </w:t>
      </w:r>
      <w:r w:rsidR="000E66EA">
        <w:rPr>
          <w:rFonts w:ascii="Arial" w:hAnsi="Arial" w:cs="Arial"/>
          <w:sz w:val="20"/>
          <w:szCs w:val="20"/>
        </w:rPr>
        <w:t xml:space="preserve">May 13, 2013 </w:t>
      </w:r>
      <w:r w:rsidR="00C17703">
        <w:rPr>
          <w:rFonts w:ascii="Arial" w:hAnsi="Arial" w:cs="Arial"/>
          <w:sz w:val="20"/>
          <w:szCs w:val="20"/>
        </w:rPr>
        <w:t>Answer to Comments filed at FERC</w:t>
      </w:r>
      <w:r>
        <w:rPr>
          <w:rFonts w:ascii="Arial" w:hAnsi="Arial" w:cs="Arial"/>
          <w:sz w:val="20"/>
          <w:szCs w:val="20"/>
        </w:rPr>
        <w:t>:</w:t>
      </w:r>
    </w:p>
    <w:p w14:paraId="3C3556E3" w14:textId="77777777" w:rsidR="00E32D82" w:rsidRPr="00532E61" w:rsidRDefault="00E32D82" w:rsidP="00E32D82">
      <w:pPr>
        <w:pStyle w:val="PlainText"/>
        <w:rPr>
          <w:rFonts w:ascii="Arial" w:hAnsi="Arial" w:cs="Arial"/>
          <w:sz w:val="20"/>
          <w:szCs w:val="20"/>
        </w:rPr>
      </w:pPr>
    </w:p>
    <w:p w14:paraId="65531316" w14:textId="77777777" w:rsidR="00E32D82" w:rsidRDefault="00E32D82" w:rsidP="000E66EA">
      <w:pPr>
        <w:ind w:left="720"/>
        <w:rPr>
          <w:rFonts w:ascii="Arial" w:hAnsi="Arial" w:cs="Arial"/>
          <w:sz w:val="20"/>
          <w:szCs w:val="20"/>
        </w:rPr>
      </w:pPr>
      <w:hyperlink r:id="rId11" w:history="1">
        <w:r w:rsidRPr="00532E61">
          <w:rPr>
            <w:rStyle w:val="Hyperlink"/>
            <w:rFonts w:ascii="Arial" w:eastAsia="MS Gothic" w:hAnsi="Arial" w:cs="Arial"/>
            <w:sz w:val="20"/>
            <w:szCs w:val="20"/>
          </w:rPr>
          <w:t>http://www.caiso.com/Documents/Apr15_2013DistributedGenerationDeliverabilityComplianceER12-2643-002.pdf</w:t>
        </w:r>
      </w:hyperlink>
    </w:p>
    <w:p w14:paraId="3F101DEA" w14:textId="77777777" w:rsidR="00E32D82" w:rsidRPr="00E32D82" w:rsidRDefault="00E32D82" w:rsidP="000E66EA">
      <w:pPr>
        <w:tabs>
          <w:tab w:val="left" w:pos="-1440"/>
        </w:tabs>
        <w:ind w:left="720"/>
        <w:rPr>
          <w:rFonts w:ascii="Arial" w:eastAsia="Arial" w:hAnsi="Arial"/>
          <w:sz w:val="20"/>
        </w:rPr>
      </w:pPr>
    </w:p>
    <w:p w14:paraId="68587B90" w14:textId="77777777" w:rsidR="00E32D82" w:rsidRDefault="000E66EA" w:rsidP="000E66EA">
      <w:pPr>
        <w:ind w:left="720"/>
        <w:rPr>
          <w:rFonts w:ascii="Arial" w:eastAsia="Arial" w:hAnsi="Arial"/>
          <w:sz w:val="20"/>
        </w:rPr>
      </w:pPr>
      <w:hyperlink r:id="rId12" w:history="1">
        <w:r w:rsidRPr="00DB66CF">
          <w:rPr>
            <w:rStyle w:val="Hyperlink"/>
            <w:rFonts w:ascii="Arial" w:eastAsia="Arial" w:hAnsi="Arial"/>
            <w:sz w:val="20"/>
          </w:rPr>
          <w:t>http://www.caiso.com/Documents/May13_2013Answer-Motions-Intervene-Comments-DistributedGenerationDeliverabilityER12-2643-002.pdf</w:t>
        </w:r>
      </w:hyperlink>
      <w:r>
        <w:rPr>
          <w:rFonts w:ascii="Arial" w:eastAsia="Arial" w:hAnsi="Arial"/>
          <w:sz w:val="20"/>
        </w:rPr>
        <w:t xml:space="preserve"> </w:t>
      </w:r>
    </w:p>
    <w:p w14:paraId="2589302F" w14:textId="77777777" w:rsidR="000E66EA" w:rsidRDefault="000E66EA">
      <w:pPr>
        <w:rPr>
          <w:rFonts w:ascii="Arial" w:eastAsia="Arial" w:hAnsi="Arial"/>
          <w:sz w:val="20"/>
        </w:rPr>
      </w:pPr>
    </w:p>
    <w:p w14:paraId="1B0A51FE" w14:textId="77777777" w:rsidR="00126C6B" w:rsidRDefault="00126C6B" w:rsidP="00126C6B">
      <w:pPr>
        <w:autoSpaceDE w:val="0"/>
        <w:autoSpaceDN w:val="0"/>
        <w:adjustRightInd w:val="0"/>
        <w:rPr>
          <w:rFonts w:ascii="Arial" w:hAnsi="Arial" w:cs="Arial"/>
          <w:bCs/>
          <w:sz w:val="20"/>
          <w:szCs w:val="20"/>
        </w:rPr>
      </w:pPr>
      <w:r w:rsidRPr="00126C6B">
        <w:rPr>
          <w:rFonts w:ascii="Arial" w:hAnsi="Arial" w:cs="Arial"/>
          <w:bCs/>
          <w:sz w:val="20"/>
          <w:szCs w:val="20"/>
        </w:rPr>
        <w:t xml:space="preserve">The CAISO’s Business Practice Manual for Distributed Generation Deliverability located at: </w:t>
      </w:r>
    </w:p>
    <w:p w14:paraId="75F84BB8" w14:textId="77777777" w:rsidR="00126C6B" w:rsidRDefault="00126C6B" w:rsidP="00126C6B">
      <w:pPr>
        <w:autoSpaceDE w:val="0"/>
        <w:autoSpaceDN w:val="0"/>
        <w:adjustRightInd w:val="0"/>
        <w:rPr>
          <w:rFonts w:ascii="Arial" w:hAnsi="Arial" w:cs="Arial"/>
          <w:bCs/>
          <w:sz w:val="20"/>
          <w:szCs w:val="20"/>
        </w:rPr>
      </w:pPr>
    </w:p>
    <w:p w14:paraId="517DD8DD" w14:textId="77777777" w:rsidR="00126C6B" w:rsidRPr="00126C6B" w:rsidRDefault="00470C8F" w:rsidP="00126C6B">
      <w:pPr>
        <w:autoSpaceDE w:val="0"/>
        <w:autoSpaceDN w:val="0"/>
        <w:adjustRightInd w:val="0"/>
        <w:ind w:left="720"/>
        <w:rPr>
          <w:rFonts w:ascii="Arial" w:hAnsi="Arial" w:cs="Arial"/>
          <w:bCs/>
          <w:sz w:val="20"/>
          <w:szCs w:val="20"/>
        </w:rPr>
      </w:pPr>
      <w:hyperlink r:id="rId13" w:history="1">
        <w:r>
          <w:rPr>
            <w:rStyle w:val="Hyperlink"/>
            <w:rFonts w:ascii="Arial" w:hAnsi="Arial" w:cs="Arial"/>
            <w:bCs/>
            <w:sz w:val="20"/>
            <w:szCs w:val="20"/>
          </w:rPr>
          <w:t>https://bpmcm.caiso.com/Pages/BPMDetails.aspx?BPM=Distributed%20Generation%20for%20Deliverability</w:t>
        </w:r>
      </w:hyperlink>
      <w:r w:rsidR="00126C6B" w:rsidRPr="00126C6B">
        <w:rPr>
          <w:rFonts w:ascii="Arial" w:hAnsi="Arial" w:cs="Arial"/>
          <w:bCs/>
          <w:sz w:val="20"/>
          <w:szCs w:val="20"/>
        </w:rPr>
        <w:t xml:space="preserve"> </w:t>
      </w:r>
    </w:p>
    <w:p w14:paraId="63F57C69" w14:textId="77777777" w:rsidR="00126C6B" w:rsidRDefault="00126C6B">
      <w:pPr>
        <w:rPr>
          <w:rFonts w:ascii="Arial" w:eastAsia="Arial" w:hAnsi="Arial"/>
          <w:sz w:val="20"/>
        </w:rPr>
      </w:pPr>
    </w:p>
    <w:p w14:paraId="5BB2B816" w14:textId="77777777" w:rsidR="00FB5A40" w:rsidRDefault="00FB5A40">
      <w:pPr>
        <w:rPr>
          <w:rFonts w:ascii="Arial" w:eastAsia="Arial" w:hAnsi="Arial"/>
          <w:sz w:val="20"/>
        </w:rPr>
      </w:pPr>
      <w:r>
        <w:rPr>
          <w:rFonts w:ascii="Arial" w:eastAsia="Arial" w:hAnsi="Arial"/>
          <w:sz w:val="20"/>
        </w:rPr>
        <w:t xml:space="preserve">For questions or comments, please contact </w:t>
      </w:r>
      <w:r w:rsidR="00FA7F43">
        <w:rPr>
          <w:rFonts w:ascii="Arial" w:eastAsia="Arial" w:hAnsi="Arial"/>
          <w:sz w:val="20"/>
        </w:rPr>
        <w:t>Phelim Tavares</w:t>
      </w:r>
      <w:r w:rsidR="00F91339">
        <w:rPr>
          <w:rFonts w:ascii="Arial" w:eastAsia="Arial" w:hAnsi="Arial"/>
          <w:sz w:val="20"/>
        </w:rPr>
        <w:t xml:space="preserve"> </w:t>
      </w:r>
      <w:r>
        <w:rPr>
          <w:rFonts w:ascii="Arial" w:eastAsia="Arial" w:hAnsi="Arial"/>
          <w:sz w:val="20"/>
        </w:rPr>
        <w:t xml:space="preserve">at (916) </w:t>
      </w:r>
      <w:r w:rsidR="000E66EA">
        <w:rPr>
          <w:rFonts w:ascii="Arial" w:eastAsia="Arial" w:hAnsi="Arial"/>
          <w:sz w:val="20"/>
        </w:rPr>
        <w:t>608-590</w:t>
      </w:r>
      <w:r w:rsidR="00FA7F43">
        <w:rPr>
          <w:rFonts w:ascii="Arial" w:eastAsia="Arial" w:hAnsi="Arial"/>
          <w:sz w:val="20"/>
        </w:rPr>
        <w:t>6</w:t>
      </w:r>
      <w:r>
        <w:rPr>
          <w:rFonts w:ascii="Arial" w:eastAsia="Arial" w:hAnsi="Arial"/>
          <w:sz w:val="20"/>
        </w:rPr>
        <w:t xml:space="preserve"> or </w:t>
      </w:r>
      <w:hyperlink r:id="rId14" w:history="1">
        <w:r w:rsidR="00FA7F43" w:rsidRPr="00EB6182">
          <w:rPr>
            <w:rStyle w:val="Hyperlink"/>
            <w:rFonts w:ascii="Arial" w:eastAsia="Arial" w:hAnsi="Arial"/>
            <w:sz w:val="20"/>
          </w:rPr>
          <w:t>ptavares@caiso.com</w:t>
        </w:r>
      </w:hyperlink>
      <w:r w:rsidR="00FA7F43">
        <w:rPr>
          <w:rFonts w:ascii="Arial" w:eastAsia="Arial" w:hAnsi="Arial"/>
          <w:sz w:val="20"/>
        </w:rPr>
        <w:t xml:space="preserve"> </w:t>
      </w:r>
    </w:p>
    <w:p w14:paraId="724D0C11" w14:textId="77777777" w:rsidR="00FB5A40" w:rsidRDefault="00FB5A40" w:rsidP="00FB5A40">
      <w:pPr>
        <w:jc w:val="both"/>
        <w:rPr>
          <w:rFonts w:ascii="Arial" w:eastAsia="Arial" w:hAnsi="Arial"/>
          <w:sz w:val="20"/>
        </w:rPr>
      </w:pPr>
      <w:r>
        <w:rPr>
          <w:rFonts w:ascii="Arial" w:eastAsia="Arial" w:hAnsi="Arial"/>
          <w:sz w:val="20"/>
        </w:rPr>
        <w:br w:type="page"/>
      </w:r>
    </w:p>
    <w:p w14:paraId="10D4CD7B" w14:textId="77777777" w:rsidR="00FB5A40" w:rsidRDefault="00FB5A40">
      <w:pPr>
        <w:rPr>
          <w:rFonts w:ascii="Arial" w:eastAsia="Arial" w:hAnsi="Arial"/>
          <w:sz w:val="20"/>
        </w:rPr>
      </w:pPr>
    </w:p>
    <w:p w14:paraId="4EDBB156" w14:textId="77777777" w:rsidR="00FB5A40" w:rsidRDefault="00FB5A40" w:rsidP="00FB5A40">
      <w:pPr>
        <w:jc w:val="center"/>
        <w:rPr>
          <w:rFonts w:ascii="Arial" w:eastAsia="Arial" w:hAnsi="Arial"/>
          <w:b/>
          <w:sz w:val="36"/>
          <w:szCs w:val="36"/>
        </w:rPr>
      </w:pPr>
      <w:r>
        <w:rPr>
          <w:rFonts w:ascii="Arial" w:eastAsia="Arial" w:hAnsi="Arial"/>
          <w:b/>
          <w:sz w:val="36"/>
          <w:szCs w:val="36"/>
        </w:rPr>
        <w:t xml:space="preserve">Application for Deliverability Status for a </w:t>
      </w:r>
      <w:r w:rsidRPr="005C44DE">
        <w:rPr>
          <w:rFonts w:ascii="Arial" w:eastAsia="Arial" w:hAnsi="Arial"/>
          <w:b/>
          <w:sz w:val="36"/>
          <w:szCs w:val="36"/>
        </w:rPr>
        <w:t>Distributed Generation Resource</w:t>
      </w:r>
    </w:p>
    <w:p w14:paraId="5D2F1F49" w14:textId="77777777" w:rsidR="00FB5A40" w:rsidRDefault="00FB5A40" w:rsidP="00FB5A40">
      <w:pPr>
        <w:jc w:val="center"/>
        <w:rPr>
          <w:rFonts w:ascii="Arial" w:eastAsia="Arial" w:hAnsi="Arial"/>
          <w:b/>
          <w:sz w:val="36"/>
          <w:szCs w:val="36"/>
        </w:rPr>
      </w:pPr>
    </w:p>
    <w:p w14:paraId="73D014B3" w14:textId="653D8BC9" w:rsidR="00FB5A40" w:rsidRDefault="00FB5A40" w:rsidP="65547E43">
      <w:pPr>
        <w:ind w:left="1530" w:hanging="1530"/>
        <w:rPr>
          <w:rFonts w:ascii="Arial" w:eastAsia="Arial" w:hAnsi="Arial"/>
          <w:b/>
          <w:bCs/>
          <w:color w:val="FF0000"/>
          <w:sz w:val="22"/>
          <w:szCs w:val="22"/>
        </w:rPr>
      </w:pPr>
      <w:r w:rsidRPr="03C711E8">
        <w:rPr>
          <w:rFonts w:ascii="Arial" w:eastAsia="Arial" w:hAnsi="Arial"/>
          <w:b/>
          <w:bCs/>
          <w:color w:val="FF0000"/>
          <w:sz w:val="22"/>
          <w:szCs w:val="22"/>
        </w:rPr>
        <w:t>IMPORTANT:</w:t>
      </w:r>
      <w:r>
        <w:tab/>
      </w:r>
      <w:r w:rsidR="005159E0" w:rsidRPr="03C711E8">
        <w:rPr>
          <w:rFonts w:ascii="Arial" w:eastAsia="Arial" w:hAnsi="Arial"/>
          <w:b/>
          <w:bCs/>
          <w:color w:val="FF0000"/>
          <w:sz w:val="22"/>
          <w:szCs w:val="22"/>
        </w:rPr>
        <w:t>T</w:t>
      </w:r>
      <w:r w:rsidRPr="03C711E8">
        <w:rPr>
          <w:rFonts w:ascii="Arial" w:eastAsia="Arial" w:hAnsi="Arial"/>
          <w:b/>
          <w:bCs/>
          <w:color w:val="FF0000"/>
          <w:sz w:val="22"/>
          <w:szCs w:val="22"/>
        </w:rPr>
        <w:t xml:space="preserve">his application must be </w:t>
      </w:r>
      <w:r w:rsidR="005159E0" w:rsidRPr="03C711E8">
        <w:rPr>
          <w:rFonts w:ascii="Arial" w:eastAsia="Arial" w:hAnsi="Arial"/>
          <w:b/>
          <w:bCs/>
          <w:color w:val="FF0000"/>
          <w:sz w:val="22"/>
          <w:szCs w:val="22"/>
        </w:rPr>
        <w:t>submitted to the</w:t>
      </w:r>
      <w:r w:rsidRPr="03C711E8">
        <w:rPr>
          <w:rFonts w:ascii="Arial" w:eastAsia="Arial" w:hAnsi="Arial"/>
          <w:b/>
          <w:bCs/>
          <w:color w:val="FF0000"/>
          <w:sz w:val="22"/>
          <w:szCs w:val="22"/>
        </w:rPr>
        <w:t xml:space="preserve"> </w:t>
      </w:r>
      <w:r w:rsidR="005159E0" w:rsidRPr="03C711E8">
        <w:rPr>
          <w:rFonts w:ascii="Arial" w:eastAsia="Arial" w:hAnsi="Arial"/>
          <w:b/>
          <w:bCs/>
          <w:color w:val="FF0000"/>
          <w:sz w:val="22"/>
          <w:szCs w:val="22"/>
        </w:rPr>
        <w:t xml:space="preserve">IOU </w:t>
      </w:r>
      <w:r w:rsidRPr="03C711E8">
        <w:rPr>
          <w:rFonts w:ascii="Arial" w:eastAsia="Arial" w:hAnsi="Arial"/>
          <w:b/>
          <w:bCs/>
          <w:color w:val="FF0000"/>
          <w:sz w:val="22"/>
          <w:szCs w:val="22"/>
        </w:rPr>
        <w:t>PTO</w:t>
      </w:r>
      <w:r w:rsidR="005159E0" w:rsidRPr="03C711E8">
        <w:rPr>
          <w:rFonts w:ascii="Arial" w:eastAsia="Arial" w:hAnsi="Arial"/>
          <w:b/>
          <w:bCs/>
          <w:color w:val="FF0000"/>
          <w:sz w:val="22"/>
          <w:szCs w:val="22"/>
        </w:rPr>
        <w:t xml:space="preserve"> whose distribution facilities the DG facility is interconnected, or seeking interconnection to, </w:t>
      </w:r>
      <w:r w:rsidR="00EE4B4A" w:rsidRPr="03C711E8">
        <w:rPr>
          <w:rFonts w:ascii="Arial" w:eastAsia="Arial" w:hAnsi="Arial"/>
          <w:b/>
          <w:bCs/>
          <w:color w:val="FF0000"/>
          <w:sz w:val="22"/>
          <w:szCs w:val="22"/>
        </w:rPr>
        <w:t>by</w:t>
      </w:r>
      <w:r w:rsidR="00CF522A">
        <w:rPr>
          <w:rFonts w:ascii="Arial" w:eastAsia="Arial" w:hAnsi="Arial"/>
          <w:b/>
          <w:bCs/>
          <w:color w:val="FF0000"/>
          <w:sz w:val="22"/>
          <w:szCs w:val="22"/>
        </w:rPr>
        <w:t xml:space="preserve"> </w:t>
      </w:r>
      <w:r w:rsidR="005F3D57">
        <w:rPr>
          <w:rFonts w:ascii="Arial" w:eastAsia="Arial" w:hAnsi="Arial"/>
          <w:b/>
          <w:bCs/>
          <w:color w:val="FF0000"/>
          <w:sz w:val="22"/>
          <w:szCs w:val="22"/>
        </w:rPr>
        <w:t>Wednesday</w:t>
      </w:r>
      <w:r w:rsidR="00A95C07" w:rsidRPr="03C711E8">
        <w:rPr>
          <w:rFonts w:ascii="Arial" w:eastAsia="Arial" w:hAnsi="Arial"/>
          <w:b/>
          <w:bCs/>
          <w:color w:val="FF0000"/>
          <w:sz w:val="22"/>
          <w:szCs w:val="22"/>
        </w:rPr>
        <w:t xml:space="preserve">, </w:t>
      </w:r>
      <w:r w:rsidR="000F4643" w:rsidRPr="03C711E8">
        <w:rPr>
          <w:rFonts w:ascii="Arial" w:eastAsia="Arial" w:hAnsi="Arial"/>
          <w:b/>
          <w:bCs/>
          <w:color w:val="FF0000"/>
          <w:sz w:val="22"/>
          <w:szCs w:val="22"/>
        </w:rPr>
        <w:t>April 1</w:t>
      </w:r>
      <w:r w:rsidR="00FC57B9">
        <w:rPr>
          <w:rFonts w:ascii="Arial" w:eastAsia="Arial" w:hAnsi="Arial"/>
          <w:b/>
          <w:bCs/>
          <w:color w:val="FF0000"/>
          <w:sz w:val="22"/>
          <w:szCs w:val="22"/>
        </w:rPr>
        <w:t>5</w:t>
      </w:r>
      <w:r w:rsidR="000F4643" w:rsidRPr="03C711E8">
        <w:rPr>
          <w:rFonts w:ascii="Arial" w:eastAsia="Arial" w:hAnsi="Arial"/>
          <w:b/>
          <w:bCs/>
          <w:color w:val="FF0000"/>
          <w:sz w:val="22"/>
          <w:szCs w:val="22"/>
        </w:rPr>
        <w:t xml:space="preserve">, </w:t>
      </w:r>
      <w:r w:rsidR="00E36346" w:rsidRPr="03C711E8">
        <w:rPr>
          <w:rFonts w:ascii="Arial" w:eastAsia="Arial" w:hAnsi="Arial"/>
          <w:b/>
          <w:bCs/>
          <w:color w:val="FF0000"/>
          <w:sz w:val="22"/>
          <w:szCs w:val="22"/>
        </w:rPr>
        <w:t>202</w:t>
      </w:r>
      <w:r w:rsidR="005F3D57">
        <w:rPr>
          <w:rFonts w:ascii="Arial" w:eastAsia="Arial" w:hAnsi="Arial"/>
          <w:b/>
          <w:bCs/>
          <w:color w:val="FF0000"/>
          <w:sz w:val="22"/>
          <w:szCs w:val="22"/>
        </w:rPr>
        <w:t>6</w:t>
      </w:r>
      <w:r w:rsidR="00E36346" w:rsidRPr="03C711E8">
        <w:rPr>
          <w:rFonts w:ascii="Arial" w:eastAsia="Arial" w:hAnsi="Arial"/>
          <w:b/>
          <w:bCs/>
          <w:color w:val="FF0000"/>
          <w:sz w:val="22"/>
          <w:szCs w:val="22"/>
        </w:rPr>
        <w:t>,</w:t>
      </w:r>
      <w:r w:rsidR="00EE4B4A" w:rsidRPr="03C711E8">
        <w:rPr>
          <w:rFonts w:ascii="Arial" w:eastAsia="Arial" w:hAnsi="Arial"/>
          <w:b/>
          <w:bCs/>
          <w:color w:val="FF0000"/>
          <w:sz w:val="22"/>
          <w:szCs w:val="22"/>
        </w:rPr>
        <w:t xml:space="preserve"> at 5:00 p.m. (Pacific Time)</w:t>
      </w:r>
      <w:r w:rsidRPr="03C711E8">
        <w:rPr>
          <w:rFonts w:ascii="Arial" w:eastAsia="Arial" w:hAnsi="Arial"/>
          <w:b/>
          <w:bCs/>
          <w:color w:val="FF0000"/>
          <w:sz w:val="22"/>
          <w:szCs w:val="22"/>
        </w:rPr>
        <w:t xml:space="preserve">.  Please see the last page of application for contact list. </w:t>
      </w:r>
    </w:p>
    <w:p w14:paraId="10B7076C" w14:textId="77777777" w:rsidR="00FB5A40" w:rsidRDefault="00FB5A40" w:rsidP="00FB5A40">
      <w:pPr>
        <w:jc w:val="center"/>
        <w:rPr>
          <w:rFonts w:ascii="Arial" w:eastAsia="Arial" w:hAnsi="Arial"/>
          <w:b/>
          <w:sz w:val="36"/>
          <w:szCs w:val="36"/>
        </w:rPr>
      </w:pPr>
      <w:r w:rsidRPr="005C44DE">
        <w:rPr>
          <w:rFonts w:ascii="Arial" w:eastAsia="Arial" w:hAnsi="Arial"/>
          <w:b/>
          <w:sz w:val="36"/>
          <w:szCs w:val="36"/>
        </w:rPr>
        <w:t xml:space="preserve"> </w:t>
      </w:r>
    </w:p>
    <w:p w14:paraId="58A47F64" w14:textId="77777777" w:rsidR="005C44DE" w:rsidRDefault="005C44DE" w:rsidP="008C10EA">
      <w:pPr>
        <w:tabs>
          <w:tab w:val="left" w:pos="-1440"/>
        </w:tabs>
        <w:ind w:left="720" w:hanging="720"/>
        <w:rPr>
          <w:rFonts w:ascii="Arial" w:eastAsia="Arial" w:hAnsi="Arial"/>
          <w:sz w:val="20"/>
        </w:rPr>
      </w:pPr>
    </w:p>
    <w:p w14:paraId="39B81245" w14:textId="77777777" w:rsidR="008C10EA" w:rsidRPr="008C348D" w:rsidRDefault="008C10EA" w:rsidP="008C10EA">
      <w:pPr>
        <w:tabs>
          <w:tab w:val="left" w:pos="-1440"/>
        </w:tabs>
        <w:ind w:left="720" w:hanging="720"/>
        <w:rPr>
          <w:rFonts w:ascii="Arial" w:eastAsia="Arial" w:hAnsi="Arial"/>
          <w:sz w:val="20"/>
        </w:rPr>
      </w:pPr>
      <w:r w:rsidRPr="008C348D">
        <w:rPr>
          <w:rFonts w:ascii="Arial" w:eastAsia="Arial" w:hAnsi="Arial"/>
          <w:sz w:val="20"/>
        </w:rPr>
        <w:t xml:space="preserve">1. </w:t>
      </w:r>
      <w:r w:rsidRPr="008C348D">
        <w:rPr>
          <w:rFonts w:ascii="Arial" w:hAnsi="Arial"/>
          <w:sz w:val="20"/>
        </w:rPr>
        <w:tab/>
      </w:r>
      <w:r w:rsidRPr="008C348D">
        <w:rPr>
          <w:rFonts w:ascii="Arial" w:eastAsia="Arial" w:hAnsi="Arial"/>
          <w:sz w:val="20"/>
        </w:rPr>
        <w:t xml:space="preserve">The undersigned </w:t>
      </w:r>
      <w:r w:rsidR="00A21B87">
        <w:rPr>
          <w:rFonts w:ascii="Arial" w:eastAsia="Arial" w:hAnsi="Arial"/>
          <w:sz w:val="20"/>
        </w:rPr>
        <w:t xml:space="preserve">Distributed Generation Facility </w:t>
      </w:r>
      <w:r w:rsidRPr="008C348D">
        <w:rPr>
          <w:rFonts w:ascii="Arial" w:eastAsia="Arial" w:hAnsi="Arial"/>
          <w:sz w:val="20"/>
        </w:rPr>
        <w:t xml:space="preserve">submits this </w:t>
      </w:r>
      <w:r w:rsidR="003F5A77">
        <w:rPr>
          <w:rFonts w:ascii="Arial" w:eastAsia="Arial" w:hAnsi="Arial"/>
          <w:sz w:val="20"/>
        </w:rPr>
        <w:t xml:space="preserve">application for </w:t>
      </w:r>
      <w:r w:rsidR="0085433F" w:rsidRPr="0085433F">
        <w:rPr>
          <w:rFonts w:ascii="Arial" w:eastAsia="Arial" w:hAnsi="Arial"/>
          <w:sz w:val="20"/>
        </w:rPr>
        <w:t xml:space="preserve">deliverability status assignment </w:t>
      </w:r>
      <w:r w:rsidR="003F5A77">
        <w:rPr>
          <w:rFonts w:ascii="Arial" w:eastAsia="Arial" w:hAnsi="Arial"/>
          <w:sz w:val="20"/>
        </w:rPr>
        <w:t xml:space="preserve">in accordance with ISO Tariff Section 40.4.6.3: </w:t>
      </w:r>
    </w:p>
    <w:p w14:paraId="65A1ACF7" w14:textId="77777777" w:rsidR="008C10EA" w:rsidRPr="008C348D" w:rsidRDefault="008C10EA" w:rsidP="008C10EA">
      <w:pPr>
        <w:rPr>
          <w:rFonts w:ascii="Arial" w:eastAsia="Arial" w:hAnsi="Arial"/>
          <w:sz w:val="20"/>
        </w:rPr>
      </w:pPr>
    </w:p>
    <w:p w14:paraId="06758003" w14:textId="77777777" w:rsidR="000F4643" w:rsidRDefault="000F4643" w:rsidP="000F4643">
      <w:pPr>
        <w:tabs>
          <w:tab w:val="left" w:pos="-1440"/>
        </w:tabs>
        <w:ind w:left="720"/>
        <w:rPr>
          <w:rFonts w:ascii="Arial" w:eastAsia="Arial" w:hAnsi="Arial"/>
          <w:sz w:val="20"/>
        </w:rPr>
      </w:pPr>
    </w:p>
    <w:p w14:paraId="64BCA55D" w14:textId="77777777" w:rsidR="000F4643" w:rsidRPr="000F4643" w:rsidRDefault="000F4643" w:rsidP="000F4643">
      <w:pPr>
        <w:tabs>
          <w:tab w:val="left" w:leader="underscore" w:pos="7920"/>
        </w:tabs>
        <w:ind w:left="720"/>
        <w:rPr>
          <w:rFonts w:ascii="Arial" w:eastAsia="Arial" w:hAnsi="Arial"/>
          <w:sz w:val="20"/>
        </w:rPr>
      </w:pPr>
      <w:r w:rsidRPr="000F4643">
        <w:rPr>
          <w:rFonts w:ascii="Arial" w:eastAsia="Arial" w:hAnsi="Arial"/>
          <w:sz w:val="20"/>
        </w:rPr>
        <w:t xml:space="preserve">Distributed Generation Facility Name:  </w:t>
      </w:r>
      <w:r>
        <w:rPr>
          <w:rFonts w:ascii="Arial" w:eastAsia="Arial" w:hAnsi="Arial"/>
          <w:sz w:val="20"/>
        </w:rPr>
        <w:tab/>
      </w:r>
    </w:p>
    <w:p w14:paraId="3420DC6B" w14:textId="77777777" w:rsidR="000F4643" w:rsidRPr="000F4643" w:rsidRDefault="000F4643" w:rsidP="000F4643">
      <w:pPr>
        <w:tabs>
          <w:tab w:val="left" w:pos="-1440"/>
        </w:tabs>
        <w:ind w:left="720"/>
        <w:rPr>
          <w:rFonts w:ascii="Arial" w:eastAsia="Arial" w:hAnsi="Arial"/>
          <w:sz w:val="20"/>
        </w:rPr>
      </w:pPr>
    </w:p>
    <w:p w14:paraId="6BB4C378" w14:textId="77777777" w:rsidR="000F4643" w:rsidRPr="000F4643" w:rsidRDefault="000F4643" w:rsidP="000F4643">
      <w:pPr>
        <w:tabs>
          <w:tab w:val="left" w:leader="underscore" w:pos="7920"/>
        </w:tabs>
        <w:ind w:left="720"/>
        <w:rPr>
          <w:rFonts w:ascii="Arial" w:eastAsia="Arial" w:hAnsi="Arial"/>
          <w:sz w:val="20"/>
        </w:rPr>
      </w:pPr>
      <w:r w:rsidRPr="000F4643">
        <w:rPr>
          <w:rFonts w:ascii="Arial" w:eastAsia="Arial" w:hAnsi="Arial"/>
          <w:sz w:val="20"/>
        </w:rPr>
        <w:t xml:space="preserve">SCE’s Assigned Project Number (if known):  </w:t>
      </w:r>
      <w:r>
        <w:rPr>
          <w:rFonts w:ascii="Arial" w:eastAsia="Arial" w:hAnsi="Arial"/>
          <w:sz w:val="20"/>
        </w:rPr>
        <w:tab/>
      </w:r>
    </w:p>
    <w:p w14:paraId="10BBC131" w14:textId="77777777" w:rsidR="000F4643" w:rsidRDefault="000F4643" w:rsidP="000F4643">
      <w:pPr>
        <w:tabs>
          <w:tab w:val="left" w:pos="-1440"/>
        </w:tabs>
        <w:ind w:left="720"/>
        <w:rPr>
          <w:rFonts w:ascii="Arial" w:eastAsia="Arial" w:hAnsi="Arial"/>
          <w:sz w:val="20"/>
        </w:rPr>
      </w:pPr>
    </w:p>
    <w:p w14:paraId="0DEF2C2D" w14:textId="77777777" w:rsidR="000F4643" w:rsidRDefault="000F4643" w:rsidP="000F4643">
      <w:pPr>
        <w:tabs>
          <w:tab w:val="left" w:leader="underscore" w:pos="7920"/>
        </w:tabs>
        <w:ind w:left="720"/>
        <w:rPr>
          <w:rFonts w:ascii="Arial" w:eastAsia="Arial" w:hAnsi="Arial"/>
          <w:sz w:val="20"/>
        </w:rPr>
      </w:pPr>
      <w:r>
        <w:rPr>
          <w:rFonts w:ascii="Arial" w:eastAsia="Arial" w:hAnsi="Arial"/>
          <w:sz w:val="20"/>
        </w:rPr>
        <w:t xml:space="preserve">Physical Address of Facility:  </w:t>
      </w:r>
      <w:r>
        <w:rPr>
          <w:rFonts w:ascii="Arial" w:eastAsia="Arial" w:hAnsi="Arial"/>
          <w:sz w:val="20"/>
        </w:rPr>
        <w:tab/>
      </w:r>
    </w:p>
    <w:p w14:paraId="2B7E76BE" w14:textId="77777777" w:rsidR="000F4643" w:rsidRDefault="000F4643" w:rsidP="000F4643">
      <w:pPr>
        <w:tabs>
          <w:tab w:val="left" w:leader="underscore" w:pos="7920"/>
        </w:tabs>
        <w:ind w:left="720"/>
        <w:rPr>
          <w:rFonts w:ascii="Arial" w:eastAsia="Arial" w:hAnsi="Arial"/>
          <w:sz w:val="20"/>
        </w:rPr>
      </w:pPr>
    </w:p>
    <w:p w14:paraId="2D9E19F0" w14:textId="77777777" w:rsidR="000F4643" w:rsidRDefault="000F4643" w:rsidP="000F4643">
      <w:pPr>
        <w:tabs>
          <w:tab w:val="left" w:leader="underscore" w:pos="7920"/>
        </w:tabs>
        <w:ind w:left="720"/>
        <w:rPr>
          <w:rFonts w:ascii="Arial" w:eastAsia="Arial" w:hAnsi="Arial"/>
          <w:sz w:val="20"/>
        </w:rPr>
      </w:pPr>
      <w:r>
        <w:rPr>
          <w:rFonts w:ascii="Arial" w:eastAsia="Arial" w:hAnsi="Arial"/>
          <w:sz w:val="20"/>
        </w:rPr>
        <w:tab/>
      </w:r>
    </w:p>
    <w:p w14:paraId="2555C788" w14:textId="77777777" w:rsidR="000F4643" w:rsidRDefault="000F4643" w:rsidP="000F4643">
      <w:pPr>
        <w:tabs>
          <w:tab w:val="left" w:leader="underscore" w:pos="7920"/>
        </w:tabs>
        <w:ind w:left="720"/>
        <w:rPr>
          <w:rFonts w:ascii="Arial" w:eastAsia="Arial" w:hAnsi="Arial"/>
          <w:sz w:val="20"/>
        </w:rPr>
      </w:pPr>
    </w:p>
    <w:p w14:paraId="66D480D9" w14:textId="77777777" w:rsidR="000F4643" w:rsidRPr="000F4643" w:rsidRDefault="000F4643" w:rsidP="000F4643">
      <w:pPr>
        <w:tabs>
          <w:tab w:val="left" w:leader="underscore" w:pos="7920"/>
        </w:tabs>
        <w:ind w:left="720"/>
        <w:rPr>
          <w:rFonts w:ascii="Arial" w:eastAsia="Arial" w:hAnsi="Arial"/>
          <w:sz w:val="20"/>
        </w:rPr>
      </w:pPr>
      <w:r>
        <w:rPr>
          <w:rFonts w:ascii="Arial" w:eastAsia="Arial" w:hAnsi="Arial"/>
          <w:sz w:val="20"/>
        </w:rPr>
        <w:tab/>
      </w:r>
    </w:p>
    <w:p w14:paraId="015FF9E0" w14:textId="77777777" w:rsidR="000F4643" w:rsidRPr="008C348D" w:rsidRDefault="000F4643" w:rsidP="000F4643">
      <w:pPr>
        <w:tabs>
          <w:tab w:val="left" w:pos="-1440"/>
        </w:tabs>
        <w:rPr>
          <w:rFonts w:ascii="Arial" w:eastAsia="Arial" w:hAnsi="Arial"/>
          <w:sz w:val="20"/>
        </w:rPr>
      </w:pPr>
    </w:p>
    <w:p w14:paraId="5A01AF36" w14:textId="77777777" w:rsidR="00FB5A40" w:rsidRDefault="00FB5A40" w:rsidP="008C10EA">
      <w:pPr>
        <w:ind w:left="1440" w:hanging="720"/>
        <w:rPr>
          <w:rFonts w:ascii="Arial" w:eastAsia="Arial" w:hAnsi="Arial"/>
          <w:sz w:val="20"/>
        </w:rPr>
      </w:pPr>
    </w:p>
    <w:p w14:paraId="0DAB843C" w14:textId="77777777" w:rsidR="005C44DE" w:rsidRPr="008C348D" w:rsidRDefault="005C44DE" w:rsidP="008C10EA">
      <w:pPr>
        <w:ind w:left="1440" w:hanging="720"/>
        <w:rPr>
          <w:rFonts w:ascii="Arial" w:eastAsia="Arial" w:hAnsi="Arial"/>
          <w:sz w:val="20"/>
        </w:rPr>
      </w:pPr>
    </w:p>
    <w:p w14:paraId="07FCBA08" w14:textId="77777777" w:rsidR="008C10EA" w:rsidRDefault="008C10EA" w:rsidP="008C10EA">
      <w:pPr>
        <w:tabs>
          <w:tab w:val="left" w:pos="-1440"/>
        </w:tabs>
        <w:ind w:left="720" w:hanging="720"/>
        <w:rPr>
          <w:rFonts w:ascii="Arial" w:eastAsia="Arial" w:hAnsi="Arial"/>
          <w:sz w:val="20"/>
        </w:rPr>
      </w:pPr>
      <w:r w:rsidRPr="008C348D">
        <w:rPr>
          <w:rFonts w:ascii="Arial" w:eastAsia="Arial" w:hAnsi="Arial"/>
          <w:sz w:val="20"/>
        </w:rPr>
        <w:t xml:space="preserve">2. </w:t>
      </w:r>
      <w:r w:rsidRPr="008C348D">
        <w:rPr>
          <w:rFonts w:ascii="Arial" w:eastAsia="Arial" w:hAnsi="Arial"/>
          <w:sz w:val="20"/>
        </w:rPr>
        <w:tab/>
      </w:r>
      <w:r w:rsidR="0085433F">
        <w:rPr>
          <w:rFonts w:ascii="Arial" w:eastAsia="Arial" w:hAnsi="Arial"/>
          <w:sz w:val="20"/>
        </w:rPr>
        <w:t xml:space="preserve">Primary Contact </w:t>
      </w:r>
      <w:r w:rsidR="003F5A77">
        <w:rPr>
          <w:rFonts w:ascii="Arial" w:eastAsia="Arial" w:hAnsi="Arial"/>
          <w:sz w:val="20"/>
        </w:rPr>
        <w:t xml:space="preserve">Person </w:t>
      </w:r>
      <w:r w:rsidR="0085433F">
        <w:rPr>
          <w:rFonts w:ascii="Arial" w:eastAsia="Arial" w:hAnsi="Arial"/>
          <w:sz w:val="20"/>
        </w:rPr>
        <w:t>for Distributed Generation Facility</w:t>
      </w:r>
      <w:r w:rsidRPr="008C348D">
        <w:rPr>
          <w:rFonts w:ascii="Arial" w:eastAsia="Arial" w:hAnsi="Arial"/>
          <w:sz w:val="20"/>
        </w:rPr>
        <w:t>:</w:t>
      </w:r>
    </w:p>
    <w:p w14:paraId="05797C48" w14:textId="77777777" w:rsidR="00BE7D98" w:rsidRDefault="00BE7D98" w:rsidP="008C10EA">
      <w:pPr>
        <w:tabs>
          <w:tab w:val="left" w:pos="-1440"/>
        </w:tabs>
        <w:ind w:left="720" w:hanging="720"/>
        <w:rPr>
          <w:rFonts w:ascii="Arial" w:eastAsia="Arial" w:hAnsi="Arial"/>
          <w:sz w:val="20"/>
        </w:rPr>
      </w:pPr>
    </w:p>
    <w:p w14:paraId="20A1928D" w14:textId="77777777" w:rsidR="00BE7D98" w:rsidRDefault="00BE7D98" w:rsidP="008C10EA">
      <w:pPr>
        <w:tabs>
          <w:tab w:val="left" w:pos="-1440"/>
        </w:tabs>
        <w:ind w:left="720" w:hanging="720"/>
        <w:rPr>
          <w:rFonts w:ascii="Arial" w:eastAsia="Arial" w:hAnsi="Arial"/>
          <w:sz w:val="20"/>
        </w:rPr>
      </w:pPr>
    </w:p>
    <w:tbl>
      <w:tblPr>
        <w:tblW w:w="6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4348"/>
      </w:tblGrid>
      <w:tr w:rsidR="003E3055" w:rsidRPr="005B0831" w14:paraId="3DDAC3E5" w14:textId="77777777" w:rsidTr="00EE4B4A">
        <w:trPr>
          <w:trHeight w:val="432"/>
          <w:jc w:val="center"/>
        </w:trPr>
        <w:tc>
          <w:tcPr>
            <w:tcW w:w="2065" w:type="dxa"/>
            <w:vAlign w:val="center"/>
          </w:tcPr>
          <w:p w14:paraId="717FEE22" w14:textId="77777777" w:rsidR="003E3055" w:rsidRPr="005B0831" w:rsidRDefault="003E3055" w:rsidP="005B0831">
            <w:pPr>
              <w:tabs>
                <w:tab w:val="left" w:pos="-1440"/>
              </w:tabs>
              <w:jc w:val="right"/>
              <w:rPr>
                <w:rFonts w:ascii="Arial" w:eastAsia="Arial" w:hAnsi="Arial"/>
                <w:b/>
                <w:sz w:val="20"/>
              </w:rPr>
            </w:pPr>
            <w:r w:rsidRPr="005B0831">
              <w:rPr>
                <w:rFonts w:ascii="Arial" w:eastAsia="Arial" w:hAnsi="Arial"/>
                <w:b/>
                <w:sz w:val="20"/>
              </w:rPr>
              <w:t>Name</w:t>
            </w:r>
          </w:p>
        </w:tc>
        <w:tc>
          <w:tcPr>
            <w:tcW w:w="4348" w:type="dxa"/>
          </w:tcPr>
          <w:p w14:paraId="53DF700F" w14:textId="77777777" w:rsidR="003E3055" w:rsidRPr="005B0831" w:rsidRDefault="003E3055" w:rsidP="005B0831">
            <w:pPr>
              <w:tabs>
                <w:tab w:val="left" w:pos="-1440"/>
              </w:tabs>
              <w:ind w:right="720"/>
              <w:rPr>
                <w:rFonts w:ascii="Arial" w:eastAsia="Arial" w:hAnsi="Arial"/>
                <w:sz w:val="20"/>
              </w:rPr>
            </w:pPr>
          </w:p>
        </w:tc>
      </w:tr>
      <w:tr w:rsidR="003E3055" w:rsidRPr="005B0831" w14:paraId="6B3C6B72" w14:textId="77777777" w:rsidTr="00EE4B4A">
        <w:trPr>
          <w:trHeight w:val="432"/>
          <w:jc w:val="center"/>
        </w:trPr>
        <w:tc>
          <w:tcPr>
            <w:tcW w:w="2065" w:type="dxa"/>
            <w:vAlign w:val="center"/>
          </w:tcPr>
          <w:p w14:paraId="0C99F6DF" w14:textId="77777777" w:rsidR="003E3055" w:rsidRPr="005B0831" w:rsidRDefault="003E3055" w:rsidP="005B0831">
            <w:pPr>
              <w:tabs>
                <w:tab w:val="left" w:pos="-1440"/>
              </w:tabs>
              <w:jc w:val="right"/>
              <w:rPr>
                <w:rFonts w:ascii="Arial" w:eastAsia="Arial" w:hAnsi="Arial"/>
                <w:b/>
                <w:sz w:val="20"/>
              </w:rPr>
            </w:pPr>
            <w:r w:rsidRPr="005B0831">
              <w:rPr>
                <w:rFonts w:ascii="Arial" w:eastAsia="Arial" w:hAnsi="Arial"/>
                <w:b/>
                <w:sz w:val="20"/>
              </w:rPr>
              <w:t>Title</w:t>
            </w:r>
          </w:p>
        </w:tc>
        <w:tc>
          <w:tcPr>
            <w:tcW w:w="4348" w:type="dxa"/>
          </w:tcPr>
          <w:p w14:paraId="09A071DA" w14:textId="77777777" w:rsidR="003E3055" w:rsidRPr="005B0831" w:rsidRDefault="003E3055" w:rsidP="005B0831">
            <w:pPr>
              <w:tabs>
                <w:tab w:val="left" w:pos="-1440"/>
              </w:tabs>
              <w:ind w:right="720"/>
              <w:rPr>
                <w:rFonts w:ascii="Arial" w:eastAsia="Arial" w:hAnsi="Arial"/>
                <w:sz w:val="20"/>
              </w:rPr>
            </w:pPr>
          </w:p>
        </w:tc>
      </w:tr>
      <w:tr w:rsidR="003E3055" w:rsidRPr="005B0831" w14:paraId="675BA538" w14:textId="77777777" w:rsidTr="00EE4B4A">
        <w:trPr>
          <w:trHeight w:val="432"/>
          <w:jc w:val="center"/>
        </w:trPr>
        <w:tc>
          <w:tcPr>
            <w:tcW w:w="2065" w:type="dxa"/>
            <w:vAlign w:val="center"/>
          </w:tcPr>
          <w:p w14:paraId="07F2D78C" w14:textId="77777777" w:rsidR="003E3055" w:rsidRPr="005B0831" w:rsidRDefault="003E3055" w:rsidP="005B0831">
            <w:pPr>
              <w:tabs>
                <w:tab w:val="left" w:pos="-1440"/>
              </w:tabs>
              <w:jc w:val="right"/>
              <w:rPr>
                <w:rFonts w:ascii="Arial" w:eastAsia="Arial" w:hAnsi="Arial"/>
                <w:b/>
                <w:sz w:val="20"/>
              </w:rPr>
            </w:pPr>
            <w:r w:rsidRPr="005B0831">
              <w:rPr>
                <w:rFonts w:ascii="Arial" w:eastAsia="Arial" w:hAnsi="Arial"/>
                <w:b/>
                <w:sz w:val="20"/>
              </w:rPr>
              <w:t>Company Name</w:t>
            </w:r>
          </w:p>
        </w:tc>
        <w:tc>
          <w:tcPr>
            <w:tcW w:w="4348" w:type="dxa"/>
          </w:tcPr>
          <w:p w14:paraId="0A43D554" w14:textId="77777777" w:rsidR="003E3055" w:rsidRPr="005B0831" w:rsidRDefault="003E3055" w:rsidP="005B0831">
            <w:pPr>
              <w:tabs>
                <w:tab w:val="left" w:pos="-1440"/>
              </w:tabs>
              <w:ind w:right="720"/>
              <w:rPr>
                <w:rFonts w:ascii="Arial" w:eastAsia="Arial" w:hAnsi="Arial"/>
                <w:sz w:val="20"/>
              </w:rPr>
            </w:pPr>
          </w:p>
        </w:tc>
      </w:tr>
      <w:tr w:rsidR="003E3055" w:rsidRPr="005B0831" w14:paraId="51F3E2F3" w14:textId="77777777" w:rsidTr="00EE4B4A">
        <w:trPr>
          <w:trHeight w:val="432"/>
          <w:jc w:val="center"/>
        </w:trPr>
        <w:tc>
          <w:tcPr>
            <w:tcW w:w="2065" w:type="dxa"/>
            <w:vAlign w:val="center"/>
          </w:tcPr>
          <w:p w14:paraId="41DE4DE7" w14:textId="77777777" w:rsidR="003E3055" w:rsidRPr="005B0831" w:rsidRDefault="003E3055" w:rsidP="005B0831">
            <w:pPr>
              <w:tabs>
                <w:tab w:val="left" w:pos="-1440"/>
              </w:tabs>
              <w:jc w:val="right"/>
              <w:rPr>
                <w:rFonts w:ascii="Arial" w:eastAsia="Arial" w:hAnsi="Arial"/>
                <w:b/>
                <w:sz w:val="20"/>
              </w:rPr>
            </w:pPr>
            <w:r w:rsidRPr="005B0831">
              <w:rPr>
                <w:rFonts w:ascii="Arial" w:eastAsia="Arial" w:hAnsi="Arial"/>
                <w:b/>
                <w:sz w:val="20"/>
              </w:rPr>
              <w:t>Street Address</w:t>
            </w:r>
          </w:p>
        </w:tc>
        <w:tc>
          <w:tcPr>
            <w:tcW w:w="4348" w:type="dxa"/>
          </w:tcPr>
          <w:p w14:paraId="085F7ABA" w14:textId="77777777" w:rsidR="003E3055" w:rsidRPr="005B0831" w:rsidRDefault="003E3055" w:rsidP="005B0831">
            <w:pPr>
              <w:tabs>
                <w:tab w:val="left" w:pos="-1440"/>
              </w:tabs>
              <w:ind w:right="720"/>
              <w:rPr>
                <w:rFonts w:ascii="Arial" w:eastAsia="Arial" w:hAnsi="Arial"/>
                <w:sz w:val="20"/>
              </w:rPr>
            </w:pPr>
          </w:p>
        </w:tc>
      </w:tr>
      <w:tr w:rsidR="003E3055" w:rsidRPr="005B0831" w14:paraId="776D4F27" w14:textId="77777777" w:rsidTr="00EE4B4A">
        <w:trPr>
          <w:trHeight w:val="432"/>
          <w:jc w:val="center"/>
        </w:trPr>
        <w:tc>
          <w:tcPr>
            <w:tcW w:w="2065" w:type="dxa"/>
            <w:vAlign w:val="center"/>
          </w:tcPr>
          <w:p w14:paraId="145652A8" w14:textId="77777777" w:rsidR="003E3055" w:rsidRPr="005B0831" w:rsidRDefault="003E3055" w:rsidP="005B0831">
            <w:pPr>
              <w:tabs>
                <w:tab w:val="left" w:pos="-1440"/>
              </w:tabs>
              <w:jc w:val="right"/>
              <w:rPr>
                <w:rFonts w:ascii="Arial" w:eastAsia="Arial" w:hAnsi="Arial"/>
                <w:b/>
                <w:sz w:val="20"/>
              </w:rPr>
            </w:pPr>
            <w:r w:rsidRPr="005B0831">
              <w:rPr>
                <w:rFonts w:ascii="Arial" w:eastAsia="Arial" w:hAnsi="Arial"/>
                <w:b/>
                <w:sz w:val="20"/>
              </w:rPr>
              <w:t>City</w:t>
            </w:r>
          </w:p>
        </w:tc>
        <w:tc>
          <w:tcPr>
            <w:tcW w:w="4348" w:type="dxa"/>
          </w:tcPr>
          <w:p w14:paraId="4EADAA5B" w14:textId="77777777" w:rsidR="003E3055" w:rsidRPr="005B0831" w:rsidRDefault="003E3055" w:rsidP="005B0831">
            <w:pPr>
              <w:tabs>
                <w:tab w:val="left" w:pos="-1440"/>
              </w:tabs>
              <w:ind w:right="720"/>
              <w:rPr>
                <w:rFonts w:ascii="Arial" w:eastAsia="Arial" w:hAnsi="Arial"/>
                <w:sz w:val="20"/>
              </w:rPr>
            </w:pPr>
          </w:p>
        </w:tc>
      </w:tr>
      <w:tr w:rsidR="003E3055" w:rsidRPr="005B0831" w14:paraId="6FB801F6" w14:textId="77777777" w:rsidTr="00EE4B4A">
        <w:trPr>
          <w:trHeight w:val="432"/>
          <w:jc w:val="center"/>
        </w:trPr>
        <w:tc>
          <w:tcPr>
            <w:tcW w:w="2065" w:type="dxa"/>
            <w:vAlign w:val="center"/>
          </w:tcPr>
          <w:p w14:paraId="3782932A" w14:textId="77777777" w:rsidR="003E3055" w:rsidRPr="005B0831" w:rsidRDefault="003E3055" w:rsidP="005B0831">
            <w:pPr>
              <w:tabs>
                <w:tab w:val="left" w:pos="-1440"/>
              </w:tabs>
              <w:jc w:val="right"/>
              <w:rPr>
                <w:rFonts w:ascii="Arial" w:eastAsia="Arial" w:hAnsi="Arial"/>
                <w:b/>
                <w:sz w:val="20"/>
              </w:rPr>
            </w:pPr>
            <w:r w:rsidRPr="005B0831">
              <w:rPr>
                <w:rFonts w:ascii="Arial" w:eastAsia="Arial" w:hAnsi="Arial"/>
                <w:b/>
                <w:sz w:val="20"/>
              </w:rPr>
              <w:t>State</w:t>
            </w:r>
          </w:p>
        </w:tc>
        <w:tc>
          <w:tcPr>
            <w:tcW w:w="4348" w:type="dxa"/>
          </w:tcPr>
          <w:p w14:paraId="27547FCF" w14:textId="77777777" w:rsidR="003E3055" w:rsidRPr="005B0831" w:rsidRDefault="003E3055" w:rsidP="005B0831">
            <w:pPr>
              <w:tabs>
                <w:tab w:val="left" w:pos="-1440"/>
              </w:tabs>
              <w:ind w:right="720"/>
              <w:rPr>
                <w:rFonts w:ascii="Arial" w:eastAsia="Arial" w:hAnsi="Arial"/>
                <w:sz w:val="20"/>
              </w:rPr>
            </w:pPr>
          </w:p>
        </w:tc>
      </w:tr>
      <w:tr w:rsidR="003E3055" w:rsidRPr="005B0831" w14:paraId="6951A576" w14:textId="77777777" w:rsidTr="00EE4B4A">
        <w:trPr>
          <w:trHeight w:val="432"/>
          <w:jc w:val="center"/>
        </w:trPr>
        <w:tc>
          <w:tcPr>
            <w:tcW w:w="2065" w:type="dxa"/>
            <w:vAlign w:val="center"/>
          </w:tcPr>
          <w:p w14:paraId="01302B70" w14:textId="77777777" w:rsidR="003E3055" w:rsidRPr="005B0831" w:rsidRDefault="003E3055" w:rsidP="005B0831">
            <w:pPr>
              <w:tabs>
                <w:tab w:val="left" w:pos="-1440"/>
              </w:tabs>
              <w:jc w:val="right"/>
              <w:rPr>
                <w:rFonts w:ascii="Arial" w:eastAsia="Arial" w:hAnsi="Arial"/>
                <w:b/>
                <w:sz w:val="20"/>
              </w:rPr>
            </w:pPr>
            <w:r w:rsidRPr="005B0831">
              <w:rPr>
                <w:rFonts w:ascii="Arial" w:eastAsia="Arial" w:hAnsi="Arial"/>
                <w:b/>
                <w:sz w:val="20"/>
              </w:rPr>
              <w:t>Zip Code</w:t>
            </w:r>
          </w:p>
        </w:tc>
        <w:tc>
          <w:tcPr>
            <w:tcW w:w="4348" w:type="dxa"/>
          </w:tcPr>
          <w:p w14:paraId="2FFF1EE9" w14:textId="77777777" w:rsidR="003E3055" w:rsidRPr="005B0831" w:rsidRDefault="003E3055" w:rsidP="005B0831">
            <w:pPr>
              <w:tabs>
                <w:tab w:val="left" w:pos="-1440"/>
              </w:tabs>
              <w:ind w:right="720"/>
              <w:rPr>
                <w:rFonts w:ascii="Arial" w:eastAsia="Arial" w:hAnsi="Arial"/>
                <w:sz w:val="20"/>
              </w:rPr>
            </w:pPr>
          </w:p>
        </w:tc>
      </w:tr>
      <w:tr w:rsidR="003E3055" w:rsidRPr="005B0831" w14:paraId="486B60BD" w14:textId="77777777" w:rsidTr="00EE4B4A">
        <w:trPr>
          <w:trHeight w:val="432"/>
          <w:jc w:val="center"/>
        </w:trPr>
        <w:tc>
          <w:tcPr>
            <w:tcW w:w="2065" w:type="dxa"/>
            <w:vAlign w:val="center"/>
          </w:tcPr>
          <w:p w14:paraId="7C459CE2" w14:textId="77777777" w:rsidR="003E3055" w:rsidRPr="005B0831" w:rsidRDefault="003E3055" w:rsidP="005B0831">
            <w:pPr>
              <w:tabs>
                <w:tab w:val="left" w:pos="-1440"/>
              </w:tabs>
              <w:jc w:val="right"/>
              <w:rPr>
                <w:rFonts w:ascii="Arial" w:eastAsia="Arial" w:hAnsi="Arial"/>
                <w:b/>
                <w:sz w:val="20"/>
              </w:rPr>
            </w:pPr>
            <w:r w:rsidRPr="005B0831">
              <w:rPr>
                <w:rFonts w:ascii="Arial" w:eastAsia="Arial" w:hAnsi="Arial"/>
                <w:b/>
                <w:sz w:val="20"/>
              </w:rPr>
              <w:t>Phone Number</w:t>
            </w:r>
          </w:p>
        </w:tc>
        <w:tc>
          <w:tcPr>
            <w:tcW w:w="4348" w:type="dxa"/>
          </w:tcPr>
          <w:p w14:paraId="15A079BF" w14:textId="77777777" w:rsidR="003E3055" w:rsidRPr="005B0831" w:rsidRDefault="003E3055" w:rsidP="005B0831">
            <w:pPr>
              <w:tabs>
                <w:tab w:val="left" w:pos="-1440"/>
              </w:tabs>
              <w:ind w:right="720"/>
              <w:rPr>
                <w:rFonts w:ascii="Arial" w:eastAsia="Arial" w:hAnsi="Arial"/>
                <w:sz w:val="20"/>
              </w:rPr>
            </w:pPr>
          </w:p>
        </w:tc>
      </w:tr>
      <w:tr w:rsidR="003E3055" w:rsidRPr="005B0831" w14:paraId="6E894E3C" w14:textId="77777777" w:rsidTr="00EE4B4A">
        <w:trPr>
          <w:trHeight w:val="432"/>
          <w:jc w:val="center"/>
        </w:trPr>
        <w:tc>
          <w:tcPr>
            <w:tcW w:w="2065" w:type="dxa"/>
            <w:vAlign w:val="center"/>
          </w:tcPr>
          <w:p w14:paraId="5A6B1005" w14:textId="77777777" w:rsidR="003E3055" w:rsidRPr="005B0831" w:rsidRDefault="003E3055" w:rsidP="005B0831">
            <w:pPr>
              <w:tabs>
                <w:tab w:val="left" w:pos="-1440"/>
              </w:tabs>
              <w:jc w:val="right"/>
              <w:rPr>
                <w:rFonts w:ascii="Arial" w:eastAsia="Arial" w:hAnsi="Arial"/>
                <w:b/>
                <w:sz w:val="20"/>
              </w:rPr>
            </w:pPr>
            <w:r w:rsidRPr="005B0831">
              <w:rPr>
                <w:rFonts w:ascii="Arial" w:eastAsia="Arial" w:hAnsi="Arial"/>
                <w:b/>
                <w:sz w:val="20"/>
              </w:rPr>
              <w:t>Fax Number</w:t>
            </w:r>
          </w:p>
        </w:tc>
        <w:tc>
          <w:tcPr>
            <w:tcW w:w="4348" w:type="dxa"/>
          </w:tcPr>
          <w:p w14:paraId="58527618" w14:textId="77777777" w:rsidR="003E3055" w:rsidRPr="005B0831" w:rsidRDefault="003E3055" w:rsidP="005B0831">
            <w:pPr>
              <w:tabs>
                <w:tab w:val="left" w:pos="-1440"/>
              </w:tabs>
              <w:ind w:right="720"/>
              <w:rPr>
                <w:rFonts w:ascii="Arial" w:eastAsia="Arial" w:hAnsi="Arial"/>
                <w:sz w:val="20"/>
              </w:rPr>
            </w:pPr>
          </w:p>
        </w:tc>
      </w:tr>
      <w:tr w:rsidR="003E3055" w:rsidRPr="005B0831" w14:paraId="796DAFFA" w14:textId="77777777" w:rsidTr="00EE4B4A">
        <w:trPr>
          <w:trHeight w:val="432"/>
          <w:jc w:val="center"/>
        </w:trPr>
        <w:tc>
          <w:tcPr>
            <w:tcW w:w="2065" w:type="dxa"/>
            <w:vAlign w:val="center"/>
          </w:tcPr>
          <w:p w14:paraId="248B33A2" w14:textId="77777777" w:rsidR="003E3055" w:rsidRPr="005B0831" w:rsidRDefault="003E3055" w:rsidP="005B0831">
            <w:pPr>
              <w:tabs>
                <w:tab w:val="left" w:pos="-1440"/>
              </w:tabs>
              <w:jc w:val="right"/>
              <w:rPr>
                <w:rFonts w:ascii="Arial" w:eastAsia="Arial" w:hAnsi="Arial"/>
                <w:b/>
                <w:sz w:val="20"/>
              </w:rPr>
            </w:pPr>
            <w:r w:rsidRPr="005B0831">
              <w:rPr>
                <w:rFonts w:ascii="Arial" w:eastAsia="Arial" w:hAnsi="Arial"/>
                <w:b/>
                <w:sz w:val="20"/>
              </w:rPr>
              <w:t>Email Address</w:t>
            </w:r>
          </w:p>
        </w:tc>
        <w:tc>
          <w:tcPr>
            <w:tcW w:w="4348" w:type="dxa"/>
          </w:tcPr>
          <w:p w14:paraId="0B488D9E" w14:textId="77777777" w:rsidR="003E3055" w:rsidRPr="005B0831" w:rsidRDefault="003E3055" w:rsidP="005B0831">
            <w:pPr>
              <w:tabs>
                <w:tab w:val="left" w:pos="-1440"/>
              </w:tabs>
              <w:ind w:right="720"/>
              <w:rPr>
                <w:rFonts w:ascii="Arial" w:eastAsia="Arial" w:hAnsi="Arial"/>
                <w:sz w:val="20"/>
              </w:rPr>
            </w:pPr>
          </w:p>
        </w:tc>
      </w:tr>
    </w:tbl>
    <w:p w14:paraId="0004F1E6" w14:textId="77777777" w:rsidR="003E3055" w:rsidRDefault="003E3055" w:rsidP="008C10EA">
      <w:pPr>
        <w:tabs>
          <w:tab w:val="left" w:pos="-1440"/>
        </w:tabs>
        <w:ind w:left="720" w:hanging="720"/>
        <w:rPr>
          <w:rFonts w:ascii="Arial" w:eastAsia="Arial" w:hAnsi="Arial"/>
          <w:sz w:val="20"/>
        </w:rPr>
      </w:pPr>
    </w:p>
    <w:p w14:paraId="58C0C391" w14:textId="77777777" w:rsidR="000B22B7" w:rsidRDefault="000B22B7">
      <w:pPr>
        <w:rPr>
          <w:rFonts w:ascii="Arial" w:eastAsia="Arial" w:hAnsi="Arial"/>
          <w:sz w:val="20"/>
        </w:rPr>
      </w:pPr>
      <w:r>
        <w:rPr>
          <w:rFonts w:ascii="Arial" w:eastAsia="Arial" w:hAnsi="Arial"/>
          <w:sz w:val="20"/>
        </w:rPr>
        <w:br w:type="page"/>
      </w:r>
    </w:p>
    <w:p w14:paraId="761B88A9" w14:textId="77777777" w:rsidR="00FB5A40" w:rsidRDefault="00FB5A40" w:rsidP="008C10EA">
      <w:pPr>
        <w:tabs>
          <w:tab w:val="left" w:pos="-1440"/>
        </w:tabs>
        <w:ind w:left="720" w:hanging="720"/>
        <w:rPr>
          <w:rFonts w:ascii="Arial" w:eastAsia="Arial" w:hAnsi="Arial"/>
          <w:sz w:val="20"/>
        </w:rPr>
      </w:pPr>
    </w:p>
    <w:p w14:paraId="1956B42E" w14:textId="77777777" w:rsidR="00115929" w:rsidRDefault="008C10EA">
      <w:pPr>
        <w:tabs>
          <w:tab w:val="left" w:pos="-1440"/>
        </w:tabs>
        <w:rPr>
          <w:rFonts w:ascii="Arial" w:eastAsia="Arial" w:hAnsi="Arial"/>
          <w:sz w:val="20"/>
        </w:rPr>
      </w:pPr>
      <w:r w:rsidRPr="008C348D">
        <w:rPr>
          <w:rFonts w:ascii="Arial" w:eastAsia="Arial" w:hAnsi="Arial"/>
          <w:sz w:val="20"/>
        </w:rPr>
        <w:t>3.</w:t>
      </w:r>
      <w:r w:rsidRPr="008C348D">
        <w:rPr>
          <w:rFonts w:ascii="Arial" w:eastAsia="Arial" w:hAnsi="Arial"/>
          <w:sz w:val="20"/>
        </w:rPr>
        <w:tab/>
      </w:r>
      <w:r w:rsidR="00A21B87">
        <w:rPr>
          <w:rFonts w:ascii="Arial" w:eastAsia="Arial" w:hAnsi="Arial"/>
          <w:sz w:val="20"/>
        </w:rPr>
        <w:t>Distributed Generation Facility Request data:</w:t>
      </w:r>
    </w:p>
    <w:p w14:paraId="2E4B1B0F" w14:textId="77777777" w:rsidR="00BE7D98" w:rsidRDefault="00BE7D98" w:rsidP="008C10EA">
      <w:pPr>
        <w:tabs>
          <w:tab w:val="left" w:pos="-1440"/>
        </w:tabs>
        <w:ind w:left="720" w:hanging="720"/>
        <w:rPr>
          <w:rFonts w:ascii="Arial" w:eastAsia="Arial" w:hAnsi="Arial"/>
          <w:sz w:val="20"/>
        </w:rPr>
      </w:pPr>
    </w:p>
    <w:p w14:paraId="1259D9D5" w14:textId="77777777" w:rsidR="00BE7D98" w:rsidRDefault="00BE7D98" w:rsidP="008C10EA">
      <w:pPr>
        <w:tabs>
          <w:tab w:val="left" w:pos="-1440"/>
        </w:tabs>
        <w:ind w:left="720" w:hanging="720"/>
        <w:rPr>
          <w:rFonts w:ascii="Arial" w:eastAsia="Arial" w:hAnsi="Arial"/>
          <w:sz w:val="20"/>
        </w:rPr>
      </w:pPr>
    </w:p>
    <w:tbl>
      <w:tblPr>
        <w:tblW w:w="92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790"/>
        <w:gridCol w:w="3780"/>
      </w:tblGrid>
      <w:tr w:rsidR="003E3055" w:rsidRPr="005B0831" w14:paraId="672E5AE5" w14:textId="77777777" w:rsidTr="00E13D48">
        <w:trPr>
          <w:trHeight w:val="432"/>
        </w:trPr>
        <w:tc>
          <w:tcPr>
            <w:tcW w:w="2718" w:type="dxa"/>
            <w:shd w:val="clear" w:color="auto" w:fill="D9D9D9" w:themeFill="background1" w:themeFillShade="D9"/>
            <w:vAlign w:val="center"/>
          </w:tcPr>
          <w:p w14:paraId="1C066984" w14:textId="77777777" w:rsidR="00115929" w:rsidRPr="002E13FF" w:rsidRDefault="002E13FF">
            <w:pPr>
              <w:tabs>
                <w:tab w:val="left" w:pos="-1440"/>
              </w:tabs>
              <w:jc w:val="center"/>
              <w:rPr>
                <w:rFonts w:ascii="Arial" w:eastAsia="Arial" w:hAnsi="Arial"/>
                <w:sz w:val="20"/>
                <w:szCs w:val="20"/>
              </w:rPr>
            </w:pPr>
            <w:r>
              <w:rPr>
                <w:rFonts w:ascii="Arial" w:eastAsia="Arial" w:hAnsi="Arial"/>
                <w:sz w:val="20"/>
                <w:szCs w:val="20"/>
              </w:rPr>
              <w:t>Request Characteristic</w:t>
            </w:r>
          </w:p>
        </w:tc>
        <w:tc>
          <w:tcPr>
            <w:tcW w:w="2790" w:type="dxa"/>
            <w:shd w:val="clear" w:color="auto" w:fill="D9D9D9" w:themeFill="background1" w:themeFillShade="D9"/>
            <w:vAlign w:val="center"/>
          </w:tcPr>
          <w:p w14:paraId="3D0ABC14" w14:textId="77777777" w:rsidR="00115929" w:rsidRPr="002E13FF" w:rsidRDefault="002E13FF">
            <w:pPr>
              <w:tabs>
                <w:tab w:val="left" w:pos="-1440"/>
              </w:tabs>
              <w:ind w:right="72"/>
              <w:jc w:val="center"/>
              <w:rPr>
                <w:rFonts w:ascii="Arial" w:eastAsia="Arial" w:hAnsi="Arial"/>
                <w:sz w:val="20"/>
                <w:szCs w:val="20"/>
              </w:rPr>
            </w:pPr>
            <w:r w:rsidRPr="002E13FF">
              <w:rPr>
                <w:rFonts w:ascii="Arial" w:eastAsia="Arial" w:hAnsi="Arial"/>
                <w:sz w:val="20"/>
                <w:szCs w:val="20"/>
              </w:rPr>
              <w:t>Description</w:t>
            </w:r>
          </w:p>
        </w:tc>
        <w:tc>
          <w:tcPr>
            <w:tcW w:w="3780" w:type="dxa"/>
            <w:shd w:val="clear" w:color="auto" w:fill="D9D9D9" w:themeFill="background1" w:themeFillShade="D9"/>
            <w:vAlign w:val="center"/>
          </w:tcPr>
          <w:p w14:paraId="5FDE1DE9" w14:textId="77777777" w:rsidR="00115929" w:rsidRPr="002E13FF" w:rsidRDefault="002E13FF" w:rsidP="002E13FF">
            <w:pPr>
              <w:tabs>
                <w:tab w:val="left" w:pos="-1440"/>
              </w:tabs>
              <w:jc w:val="center"/>
              <w:rPr>
                <w:rFonts w:ascii="Arial" w:eastAsia="Arial" w:hAnsi="Arial"/>
                <w:sz w:val="20"/>
                <w:szCs w:val="20"/>
              </w:rPr>
            </w:pPr>
            <w:r>
              <w:rPr>
                <w:rFonts w:ascii="Arial" w:eastAsia="Arial" w:hAnsi="Arial"/>
                <w:sz w:val="20"/>
                <w:szCs w:val="20"/>
              </w:rPr>
              <w:t>Applicant Information</w:t>
            </w:r>
          </w:p>
        </w:tc>
      </w:tr>
      <w:tr w:rsidR="003E3055" w:rsidRPr="005B0831" w14:paraId="2E450BFC" w14:textId="77777777" w:rsidTr="00E13D48">
        <w:trPr>
          <w:trHeight w:val="432"/>
        </w:trPr>
        <w:tc>
          <w:tcPr>
            <w:tcW w:w="2718" w:type="dxa"/>
            <w:vAlign w:val="center"/>
          </w:tcPr>
          <w:p w14:paraId="7861E891" w14:textId="77777777" w:rsidR="00115929" w:rsidRDefault="00F74F1C" w:rsidP="00322C13">
            <w:pPr>
              <w:tabs>
                <w:tab w:val="left" w:pos="-1440"/>
              </w:tabs>
              <w:jc w:val="right"/>
              <w:rPr>
                <w:rFonts w:ascii="Arial" w:eastAsia="Arial" w:hAnsi="Arial"/>
                <w:b/>
                <w:sz w:val="20"/>
              </w:rPr>
            </w:pPr>
            <w:r>
              <w:rPr>
                <w:rFonts w:ascii="Arial" w:eastAsia="Arial" w:hAnsi="Arial"/>
                <w:b/>
                <w:sz w:val="20"/>
              </w:rPr>
              <w:t xml:space="preserve">Investor Owned Utility </w:t>
            </w:r>
            <w:r w:rsidR="003E3055" w:rsidRPr="005B0831">
              <w:rPr>
                <w:rFonts w:ascii="Arial" w:eastAsia="Arial" w:hAnsi="Arial"/>
                <w:b/>
                <w:sz w:val="20"/>
              </w:rPr>
              <w:t>P</w:t>
            </w:r>
            <w:r>
              <w:rPr>
                <w:rFonts w:ascii="Arial" w:eastAsia="Arial" w:hAnsi="Arial"/>
                <w:b/>
                <w:sz w:val="20"/>
              </w:rPr>
              <w:t xml:space="preserve">articipating </w:t>
            </w:r>
            <w:r w:rsidR="003E3055" w:rsidRPr="005B0831">
              <w:rPr>
                <w:rFonts w:ascii="Arial" w:eastAsia="Arial" w:hAnsi="Arial"/>
                <w:b/>
                <w:sz w:val="20"/>
              </w:rPr>
              <w:t>T</w:t>
            </w:r>
            <w:r>
              <w:rPr>
                <w:rFonts w:ascii="Arial" w:eastAsia="Arial" w:hAnsi="Arial"/>
                <w:b/>
                <w:sz w:val="20"/>
              </w:rPr>
              <w:t xml:space="preserve">ransmission </w:t>
            </w:r>
            <w:r w:rsidR="003E3055" w:rsidRPr="005B0831">
              <w:rPr>
                <w:rFonts w:ascii="Arial" w:eastAsia="Arial" w:hAnsi="Arial"/>
                <w:b/>
                <w:sz w:val="20"/>
              </w:rPr>
              <w:t>O</w:t>
            </w:r>
            <w:r>
              <w:rPr>
                <w:rFonts w:ascii="Arial" w:eastAsia="Arial" w:hAnsi="Arial"/>
                <w:b/>
                <w:sz w:val="20"/>
              </w:rPr>
              <w:t>wner</w:t>
            </w:r>
          </w:p>
        </w:tc>
        <w:tc>
          <w:tcPr>
            <w:tcW w:w="2790" w:type="dxa"/>
            <w:vAlign w:val="center"/>
          </w:tcPr>
          <w:p w14:paraId="5F23F9A9" w14:textId="77777777" w:rsidR="00115929" w:rsidRDefault="00322C13">
            <w:pPr>
              <w:tabs>
                <w:tab w:val="left" w:pos="-1440"/>
              </w:tabs>
              <w:ind w:right="72"/>
              <w:rPr>
                <w:rFonts w:ascii="Arial" w:eastAsia="Arial" w:hAnsi="Arial"/>
                <w:i/>
                <w:sz w:val="20"/>
              </w:rPr>
            </w:pPr>
            <w:r>
              <w:rPr>
                <w:rFonts w:ascii="Arial" w:eastAsia="Arial" w:hAnsi="Arial"/>
                <w:i/>
                <w:sz w:val="20"/>
              </w:rPr>
              <w:t>SCE, PG&amp;E, or SDGE</w:t>
            </w:r>
          </w:p>
        </w:tc>
        <w:tc>
          <w:tcPr>
            <w:tcW w:w="3780" w:type="dxa"/>
            <w:vAlign w:val="center"/>
          </w:tcPr>
          <w:p w14:paraId="022DB352" w14:textId="77777777" w:rsidR="003E3055" w:rsidRPr="005B0831" w:rsidRDefault="00EE4B4A" w:rsidP="005B0831">
            <w:pPr>
              <w:tabs>
                <w:tab w:val="left" w:pos="-1440"/>
              </w:tabs>
              <w:ind w:right="720"/>
              <w:rPr>
                <w:rFonts w:ascii="Arial" w:eastAsia="Arial" w:hAnsi="Arial"/>
                <w:sz w:val="20"/>
              </w:rPr>
            </w:pPr>
            <w:r>
              <w:rPr>
                <w:rFonts w:ascii="Arial" w:eastAsia="Arial" w:hAnsi="Arial"/>
                <w:sz w:val="20"/>
              </w:rPr>
              <w:t>SCE</w:t>
            </w:r>
          </w:p>
        </w:tc>
      </w:tr>
      <w:tr w:rsidR="003E3055" w:rsidRPr="005B0831" w14:paraId="1F0BC9CE" w14:textId="77777777" w:rsidTr="00E13D48">
        <w:trPr>
          <w:trHeight w:val="432"/>
        </w:trPr>
        <w:tc>
          <w:tcPr>
            <w:tcW w:w="2718" w:type="dxa"/>
            <w:vAlign w:val="center"/>
          </w:tcPr>
          <w:p w14:paraId="29E9890F" w14:textId="77777777" w:rsidR="00115929" w:rsidRDefault="00E13D48">
            <w:pPr>
              <w:tabs>
                <w:tab w:val="left" w:pos="-1440"/>
              </w:tabs>
              <w:jc w:val="right"/>
              <w:rPr>
                <w:rFonts w:ascii="Arial" w:eastAsia="Arial" w:hAnsi="Arial"/>
                <w:b/>
                <w:sz w:val="20"/>
              </w:rPr>
            </w:pPr>
            <w:r>
              <w:rPr>
                <w:rFonts w:ascii="Arial" w:eastAsia="Arial" w:hAnsi="Arial"/>
                <w:b/>
                <w:sz w:val="20"/>
              </w:rPr>
              <w:t>POI</w:t>
            </w:r>
          </w:p>
        </w:tc>
        <w:tc>
          <w:tcPr>
            <w:tcW w:w="2790" w:type="dxa"/>
            <w:vAlign w:val="center"/>
          </w:tcPr>
          <w:p w14:paraId="7F3BCC01" w14:textId="77777777" w:rsidR="00115929" w:rsidRDefault="00E13D48">
            <w:pPr>
              <w:tabs>
                <w:tab w:val="left" w:pos="-1440"/>
              </w:tabs>
              <w:ind w:right="72"/>
              <w:rPr>
                <w:rFonts w:ascii="Arial" w:eastAsia="Arial" w:hAnsi="Arial"/>
                <w:i/>
                <w:sz w:val="20"/>
              </w:rPr>
            </w:pPr>
            <w:r>
              <w:rPr>
                <w:rFonts w:ascii="Arial" w:eastAsia="Arial" w:hAnsi="Arial"/>
                <w:i/>
                <w:sz w:val="20"/>
              </w:rPr>
              <w:t>Substation or Transmission line</w:t>
            </w:r>
          </w:p>
        </w:tc>
        <w:tc>
          <w:tcPr>
            <w:tcW w:w="3780" w:type="dxa"/>
            <w:vAlign w:val="center"/>
          </w:tcPr>
          <w:p w14:paraId="340E2E1C" w14:textId="77777777" w:rsidR="003E3055" w:rsidRPr="005B0831" w:rsidRDefault="003E3055" w:rsidP="005B0831">
            <w:pPr>
              <w:tabs>
                <w:tab w:val="left" w:pos="-1440"/>
              </w:tabs>
              <w:ind w:right="720"/>
              <w:rPr>
                <w:rFonts w:ascii="Arial" w:eastAsia="Arial" w:hAnsi="Arial"/>
                <w:sz w:val="20"/>
              </w:rPr>
            </w:pPr>
          </w:p>
        </w:tc>
      </w:tr>
      <w:tr w:rsidR="003E3055" w:rsidRPr="005B0831" w14:paraId="484E026C" w14:textId="77777777" w:rsidTr="00E13D48">
        <w:trPr>
          <w:trHeight w:val="432"/>
        </w:trPr>
        <w:tc>
          <w:tcPr>
            <w:tcW w:w="2718" w:type="dxa"/>
            <w:tcBorders>
              <w:bottom w:val="single" w:sz="4" w:space="0" w:color="auto"/>
            </w:tcBorders>
            <w:vAlign w:val="center"/>
          </w:tcPr>
          <w:p w14:paraId="2249B150" w14:textId="77777777" w:rsidR="00115929" w:rsidRDefault="003E3055">
            <w:pPr>
              <w:tabs>
                <w:tab w:val="left" w:pos="-1440"/>
              </w:tabs>
              <w:jc w:val="right"/>
              <w:rPr>
                <w:rFonts w:ascii="Arial" w:eastAsia="Arial" w:hAnsi="Arial"/>
                <w:b/>
                <w:sz w:val="20"/>
              </w:rPr>
            </w:pPr>
            <w:r w:rsidRPr="005B0831">
              <w:rPr>
                <w:rFonts w:ascii="Arial" w:eastAsia="Arial" w:hAnsi="Arial"/>
                <w:b/>
                <w:sz w:val="20"/>
              </w:rPr>
              <w:t>Transmission Level (kV)</w:t>
            </w:r>
          </w:p>
        </w:tc>
        <w:tc>
          <w:tcPr>
            <w:tcW w:w="2790" w:type="dxa"/>
            <w:tcBorders>
              <w:bottom w:val="single" w:sz="4" w:space="0" w:color="auto"/>
            </w:tcBorders>
            <w:vAlign w:val="center"/>
          </w:tcPr>
          <w:p w14:paraId="00241CDD" w14:textId="77777777" w:rsidR="00115929" w:rsidRDefault="000B22B7">
            <w:pPr>
              <w:tabs>
                <w:tab w:val="left" w:pos="-1440"/>
              </w:tabs>
              <w:ind w:right="72"/>
              <w:rPr>
                <w:rFonts w:ascii="Arial" w:eastAsia="Arial" w:hAnsi="Arial"/>
                <w:i/>
                <w:sz w:val="20"/>
              </w:rPr>
            </w:pPr>
            <w:r w:rsidRPr="000B22B7">
              <w:rPr>
                <w:rFonts w:ascii="Arial" w:eastAsia="Arial" w:hAnsi="Arial"/>
                <w:i/>
                <w:sz w:val="20"/>
              </w:rPr>
              <w:t xml:space="preserve">Substation or Transmission Line where project delivers power to the ISO  </w:t>
            </w:r>
            <w:r>
              <w:rPr>
                <w:rFonts w:ascii="Arial" w:eastAsia="Arial" w:hAnsi="Arial"/>
                <w:i/>
                <w:sz w:val="20"/>
              </w:rPr>
              <w:t>(if known)</w:t>
            </w:r>
          </w:p>
          <w:p w14:paraId="0473F2C0" w14:textId="77777777" w:rsidR="000B22B7" w:rsidRDefault="000B22B7">
            <w:pPr>
              <w:tabs>
                <w:tab w:val="left" w:pos="-1440"/>
              </w:tabs>
              <w:ind w:right="72"/>
              <w:rPr>
                <w:rFonts w:ascii="Arial" w:eastAsia="Arial" w:hAnsi="Arial"/>
                <w:i/>
                <w:sz w:val="20"/>
              </w:rPr>
            </w:pPr>
          </w:p>
        </w:tc>
        <w:tc>
          <w:tcPr>
            <w:tcW w:w="3780" w:type="dxa"/>
            <w:tcBorders>
              <w:bottom w:val="single" w:sz="4" w:space="0" w:color="auto"/>
            </w:tcBorders>
            <w:vAlign w:val="center"/>
          </w:tcPr>
          <w:p w14:paraId="6F346686" w14:textId="77777777" w:rsidR="003E3055" w:rsidRPr="005B0831" w:rsidRDefault="003E3055" w:rsidP="005B0831">
            <w:pPr>
              <w:tabs>
                <w:tab w:val="left" w:pos="-1440"/>
              </w:tabs>
              <w:ind w:right="720"/>
              <w:rPr>
                <w:rFonts w:ascii="Arial" w:eastAsia="Arial" w:hAnsi="Arial"/>
                <w:sz w:val="20"/>
              </w:rPr>
            </w:pPr>
          </w:p>
        </w:tc>
      </w:tr>
      <w:tr w:rsidR="003E3055" w:rsidRPr="005B0831" w14:paraId="2ADAFB58" w14:textId="77777777" w:rsidTr="00E13D48">
        <w:trPr>
          <w:trHeight w:val="72"/>
        </w:trPr>
        <w:tc>
          <w:tcPr>
            <w:tcW w:w="2718" w:type="dxa"/>
            <w:shd w:val="solid" w:color="auto" w:fill="auto"/>
            <w:vAlign w:val="center"/>
          </w:tcPr>
          <w:p w14:paraId="73BFD7E7" w14:textId="77777777" w:rsidR="00115929" w:rsidRDefault="00115929">
            <w:pPr>
              <w:tabs>
                <w:tab w:val="left" w:pos="-1440"/>
              </w:tabs>
              <w:jc w:val="right"/>
              <w:rPr>
                <w:rFonts w:ascii="Arial" w:eastAsia="Arial" w:hAnsi="Arial"/>
                <w:b/>
                <w:sz w:val="20"/>
              </w:rPr>
            </w:pPr>
          </w:p>
        </w:tc>
        <w:tc>
          <w:tcPr>
            <w:tcW w:w="2790" w:type="dxa"/>
            <w:shd w:val="solid" w:color="auto" w:fill="auto"/>
            <w:vAlign w:val="center"/>
          </w:tcPr>
          <w:p w14:paraId="21CA9DA0" w14:textId="77777777" w:rsidR="00115929" w:rsidRDefault="00115929">
            <w:pPr>
              <w:tabs>
                <w:tab w:val="left" w:pos="-1440"/>
              </w:tabs>
              <w:ind w:right="72"/>
              <w:rPr>
                <w:rFonts w:ascii="Arial" w:eastAsia="Arial" w:hAnsi="Arial"/>
                <w:i/>
                <w:sz w:val="20"/>
              </w:rPr>
            </w:pPr>
          </w:p>
        </w:tc>
        <w:tc>
          <w:tcPr>
            <w:tcW w:w="3780" w:type="dxa"/>
            <w:shd w:val="solid" w:color="auto" w:fill="auto"/>
            <w:vAlign w:val="center"/>
          </w:tcPr>
          <w:p w14:paraId="750DBB65" w14:textId="77777777" w:rsidR="003E3055" w:rsidRPr="005B0831" w:rsidRDefault="003E3055" w:rsidP="005B0831">
            <w:pPr>
              <w:tabs>
                <w:tab w:val="left" w:pos="-1440"/>
              </w:tabs>
              <w:ind w:right="720"/>
              <w:rPr>
                <w:rFonts w:ascii="Arial" w:eastAsia="Arial" w:hAnsi="Arial"/>
                <w:sz w:val="20"/>
              </w:rPr>
            </w:pPr>
          </w:p>
        </w:tc>
      </w:tr>
      <w:tr w:rsidR="003E3055" w:rsidRPr="005B0831" w14:paraId="23FC73FF" w14:textId="77777777" w:rsidTr="00E13D48">
        <w:trPr>
          <w:trHeight w:val="432"/>
        </w:trPr>
        <w:tc>
          <w:tcPr>
            <w:tcW w:w="2718" w:type="dxa"/>
            <w:vAlign w:val="center"/>
          </w:tcPr>
          <w:p w14:paraId="2DE916F1" w14:textId="77777777" w:rsidR="00115929" w:rsidRDefault="003E3055">
            <w:pPr>
              <w:tabs>
                <w:tab w:val="left" w:pos="-1440"/>
              </w:tabs>
              <w:jc w:val="right"/>
              <w:rPr>
                <w:rFonts w:ascii="Arial" w:eastAsia="Arial" w:hAnsi="Arial"/>
                <w:b/>
                <w:sz w:val="20"/>
              </w:rPr>
            </w:pPr>
            <w:r w:rsidRPr="005B0831">
              <w:rPr>
                <w:rFonts w:ascii="Arial" w:eastAsia="Arial" w:hAnsi="Arial"/>
                <w:b/>
                <w:sz w:val="20"/>
              </w:rPr>
              <w:t>Generator Name</w:t>
            </w:r>
          </w:p>
        </w:tc>
        <w:tc>
          <w:tcPr>
            <w:tcW w:w="2790" w:type="dxa"/>
            <w:vAlign w:val="center"/>
          </w:tcPr>
          <w:p w14:paraId="6221E953" w14:textId="77777777" w:rsidR="00115929" w:rsidRDefault="00115929">
            <w:pPr>
              <w:tabs>
                <w:tab w:val="left" w:pos="-1440"/>
              </w:tabs>
              <w:ind w:right="72"/>
              <w:rPr>
                <w:rFonts w:ascii="Arial" w:eastAsia="Arial" w:hAnsi="Arial"/>
                <w:i/>
                <w:sz w:val="20"/>
              </w:rPr>
            </w:pPr>
          </w:p>
        </w:tc>
        <w:tc>
          <w:tcPr>
            <w:tcW w:w="3780" w:type="dxa"/>
            <w:vAlign w:val="center"/>
          </w:tcPr>
          <w:p w14:paraId="4A0103D2" w14:textId="77777777" w:rsidR="003E3055" w:rsidRPr="005B0831" w:rsidRDefault="003E3055" w:rsidP="005B0831">
            <w:pPr>
              <w:tabs>
                <w:tab w:val="left" w:pos="-1440"/>
              </w:tabs>
              <w:ind w:right="720"/>
              <w:rPr>
                <w:rFonts w:ascii="Arial" w:eastAsia="Arial" w:hAnsi="Arial"/>
                <w:sz w:val="20"/>
              </w:rPr>
            </w:pPr>
          </w:p>
        </w:tc>
      </w:tr>
      <w:tr w:rsidR="003E3055" w:rsidRPr="005B0831" w14:paraId="1D6C6639" w14:textId="77777777" w:rsidTr="00E13D48">
        <w:trPr>
          <w:trHeight w:val="557"/>
        </w:trPr>
        <w:tc>
          <w:tcPr>
            <w:tcW w:w="2718" w:type="dxa"/>
            <w:vAlign w:val="center"/>
          </w:tcPr>
          <w:p w14:paraId="26FAB5E9" w14:textId="77777777" w:rsidR="00115929" w:rsidRDefault="003E3055">
            <w:pPr>
              <w:tabs>
                <w:tab w:val="left" w:pos="-1440"/>
              </w:tabs>
              <w:jc w:val="right"/>
              <w:rPr>
                <w:rFonts w:ascii="Arial" w:eastAsia="Arial" w:hAnsi="Arial"/>
                <w:i/>
                <w:sz w:val="20"/>
              </w:rPr>
            </w:pPr>
            <w:r w:rsidRPr="005B0831">
              <w:rPr>
                <w:rFonts w:ascii="Arial" w:eastAsia="Arial" w:hAnsi="Arial"/>
                <w:b/>
                <w:sz w:val="20"/>
              </w:rPr>
              <w:t>Status</w:t>
            </w:r>
          </w:p>
        </w:tc>
        <w:tc>
          <w:tcPr>
            <w:tcW w:w="2790" w:type="dxa"/>
            <w:vAlign w:val="center"/>
          </w:tcPr>
          <w:p w14:paraId="7B216EED" w14:textId="77777777" w:rsidR="00115929" w:rsidRDefault="00B15BF0">
            <w:pPr>
              <w:tabs>
                <w:tab w:val="left" w:pos="-1440"/>
              </w:tabs>
              <w:ind w:right="72"/>
              <w:rPr>
                <w:rFonts w:ascii="Arial" w:eastAsia="Arial" w:hAnsi="Arial"/>
                <w:i/>
                <w:sz w:val="20"/>
              </w:rPr>
            </w:pPr>
            <w:r w:rsidRPr="00B15BF0">
              <w:rPr>
                <w:rFonts w:ascii="Arial" w:eastAsia="Arial" w:hAnsi="Arial"/>
                <w:i/>
                <w:sz w:val="20"/>
              </w:rPr>
              <w:t>Is the project operational or in the current ISO queue?</w:t>
            </w:r>
          </w:p>
        </w:tc>
        <w:tc>
          <w:tcPr>
            <w:tcW w:w="3780" w:type="dxa"/>
            <w:vAlign w:val="center"/>
          </w:tcPr>
          <w:p w14:paraId="4CA97EA5" w14:textId="77777777" w:rsidR="003E3055" w:rsidRPr="005B0831" w:rsidRDefault="003E3055" w:rsidP="005B0831">
            <w:pPr>
              <w:tabs>
                <w:tab w:val="left" w:pos="-1440"/>
              </w:tabs>
              <w:ind w:right="720"/>
              <w:rPr>
                <w:rFonts w:ascii="Arial" w:eastAsia="Arial" w:hAnsi="Arial"/>
                <w:sz w:val="20"/>
              </w:rPr>
            </w:pPr>
          </w:p>
        </w:tc>
      </w:tr>
      <w:tr w:rsidR="003E3055" w:rsidRPr="005B0831" w14:paraId="6CD955A1" w14:textId="77777777" w:rsidTr="00E13D48">
        <w:trPr>
          <w:trHeight w:val="432"/>
        </w:trPr>
        <w:tc>
          <w:tcPr>
            <w:tcW w:w="2718" w:type="dxa"/>
            <w:vAlign w:val="center"/>
          </w:tcPr>
          <w:p w14:paraId="629A49DC" w14:textId="77777777" w:rsidR="00115929" w:rsidRDefault="003E3055">
            <w:pPr>
              <w:tabs>
                <w:tab w:val="left" w:pos="-1440"/>
              </w:tabs>
              <w:jc w:val="right"/>
              <w:rPr>
                <w:rFonts w:ascii="Arial" w:eastAsia="Arial" w:hAnsi="Arial"/>
                <w:b/>
                <w:sz w:val="20"/>
              </w:rPr>
            </w:pPr>
            <w:r w:rsidRPr="005B0831">
              <w:rPr>
                <w:rFonts w:ascii="Arial" w:eastAsia="Arial" w:hAnsi="Arial"/>
                <w:b/>
                <w:sz w:val="20"/>
              </w:rPr>
              <w:t>COD</w:t>
            </w:r>
            <w:r w:rsidR="00B15BF0" w:rsidRPr="00B15BF0">
              <w:rPr>
                <w:rFonts w:ascii="Arial" w:eastAsia="Arial" w:hAnsi="Arial"/>
                <w:sz w:val="20"/>
              </w:rPr>
              <w:t xml:space="preserve"> </w:t>
            </w:r>
          </w:p>
        </w:tc>
        <w:tc>
          <w:tcPr>
            <w:tcW w:w="2790" w:type="dxa"/>
            <w:vAlign w:val="center"/>
          </w:tcPr>
          <w:p w14:paraId="54105CC1" w14:textId="77777777" w:rsidR="005C1342" w:rsidRDefault="000B22B7">
            <w:pPr>
              <w:tabs>
                <w:tab w:val="left" w:pos="-1440"/>
              </w:tabs>
              <w:ind w:right="72"/>
              <w:rPr>
                <w:rFonts w:ascii="Arial" w:eastAsia="Arial" w:hAnsi="Arial"/>
                <w:i/>
                <w:sz w:val="20"/>
              </w:rPr>
            </w:pPr>
            <w:r w:rsidRPr="000B22B7">
              <w:rPr>
                <w:rFonts w:ascii="Arial" w:eastAsia="Arial" w:hAnsi="Arial"/>
                <w:i/>
                <w:sz w:val="20"/>
              </w:rPr>
              <w:t>Actual</w:t>
            </w:r>
            <w:r w:rsidR="005C1342">
              <w:rPr>
                <w:rFonts w:ascii="Arial" w:eastAsia="Arial" w:hAnsi="Arial"/>
                <w:i/>
                <w:sz w:val="20"/>
              </w:rPr>
              <w:t xml:space="preserve"> if currently in operation,</w:t>
            </w:r>
            <w:r w:rsidRPr="000B22B7">
              <w:rPr>
                <w:rFonts w:ascii="Arial" w:eastAsia="Arial" w:hAnsi="Arial"/>
                <w:i/>
                <w:sz w:val="20"/>
              </w:rPr>
              <w:t xml:space="preserve"> or planned if currently in queue. </w:t>
            </w:r>
          </w:p>
          <w:p w14:paraId="12C33E2B" w14:textId="77777777" w:rsidR="00115929" w:rsidRDefault="000B22B7" w:rsidP="005C1342">
            <w:pPr>
              <w:tabs>
                <w:tab w:val="left" w:pos="-1440"/>
              </w:tabs>
              <w:ind w:right="72"/>
              <w:rPr>
                <w:rFonts w:ascii="Arial" w:eastAsia="Arial" w:hAnsi="Arial"/>
                <w:i/>
                <w:sz w:val="20"/>
              </w:rPr>
            </w:pPr>
            <w:r w:rsidRPr="000B22B7">
              <w:rPr>
                <w:rFonts w:ascii="Arial" w:eastAsia="Arial" w:hAnsi="Arial"/>
                <w:i/>
                <w:sz w:val="20"/>
              </w:rPr>
              <w:t xml:space="preserve">Note: </w:t>
            </w:r>
            <w:r w:rsidR="005C1342">
              <w:rPr>
                <w:rFonts w:ascii="Arial" w:eastAsia="Arial" w:hAnsi="Arial"/>
                <w:i/>
                <w:sz w:val="20"/>
              </w:rPr>
              <w:t>T</w:t>
            </w:r>
            <w:r w:rsidRPr="000B22B7">
              <w:rPr>
                <w:rFonts w:ascii="Arial" w:eastAsia="Arial" w:hAnsi="Arial"/>
                <w:i/>
                <w:sz w:val="20"/>
              </w:rPr>
              <w:t>he planned COD as set forth in the DG Facility’s interconnection request or interconnection agreement must be no later than three (3) years from the last date of the application request window for this process, See ISO Tariff Section 40.4.6.3.2.2</w:t>
            </w:r>
          </w:p>
        </w:tc>
        <w:tc>
          <w:tcPr>
            <w:tcW w:w="3780" w:type="dxa"/>
            <w:vAlign w:val="center"/>
          </w:tcPr>
          <w:p w14:paraId="6734BA3B" w14:textId="77777777" w:rsidR="003E3055" w:rsidRPr="005B0831" w:rsidRDefault="003E3055" w:rsidP="005B0831">
            <w:pPr>
              <w:tabs>
                <w:tab w:val="left" w:pos="-1440"/>
              </w:tabs>
              <w:ind w:right="720"/>
              <w:rPr>
                <w:rFonts w:ascii="Arial" w:eastAsia="Arial" w:hAnsi="Arial"/>
                <w:sz w:val="20"/>
              </w:rPr>
            </w:pPr>
          </w:p>
        </w:tc>
      </w:tr>
      <w:tr w:rsidR="003E3055" w:rsidRPr="005B0831" w14:paraId="49B9EC24" w14:textId="77777777" w:rsidTr="00E13D48">
        <w:trPr>
          <w:trHeight w:val="432"/>
        </w:trPr>
        <w:tc>
          <w:tcPr>
            <w:tcW w:w="2718" w:type="dxa"/>
            <w:vAlign w:val="center"/>
          </w:tcPr>
          <w:p w14:paraId="68B6E66A" w14:textId="77777777" w:rsidR="00115929" w:rsidRDefault="003E3055">
            <w:pPr>
              <w:tabs>
                <w:tab w:val="left" w:pos="-1440"/>
              </w:tabs>
              <w:jc w:val="right"/>
              <w:rPr>
                <w:rFonts w:ascii="Arial" w:eastAsia="Arial" w:hAnsi="Arial"/>
                <w:b/>
                <w:sz w:val="20"/>
              </w:rPr>
            </w:pPr>
            <w:r w:rsidRPr="005B0831">
              <w:rPr>
                <w:rFonts w:ascii="Arial" w:eastAsia="Arial" w:hAnsi="Arial"/>
                <w:b/>
                <w:sz w:val="20"/>
              </w:rPr>
              <w:t>Queue #</w:t>
            </w:r>
          </w:p>
        </w:tc>
        <w:tc>
          <w:tcPr>
            <w:tcW w:w="2790" w:type="dxa"/>
            <w:vAlign w:val="center"/>
          </w:tcPr>
          <w:p w14:paraId="4BB2641F" w14:textId="77777777" w:rsidR="00115929" w:rsidRDefault="005C1342" w:rsidP="005C1342">
            <w:pPr>
              <w:tabs>
                <w:tab w:val="left" w:pos="-1440"/>
              </w:tabs>
              <w:ind w:right="72"/>
              <w:rPr>
                <w:rFonts w:ascii="Arial" w:eastAsia="Arial" w:hAnsi="Arial"/>
                <w:i/>
                <w:sz w:val="20"/>
              </w:rPr>
            </w:pPr>
            <w:r>
              <w:rPr>
                <w:rFonts w:ascii="Arial" w:eastAsia="Arial" w:hAnsi="Arial"/>
                <w:i/>
                <w:sz w:val="20"/>
              </w:rPr>
              <w:t>Or queue date, as</w:t>
            </w:r>
            <w:r w:rsidR="00B15BF0" w:rsidRPr="00B15BF0">
              <w:rPr>
                <w:rFonts w:ascii="Arial" w:eastAsia="Arial" w:hAnsi="Arial"/>
                <w:i/>
                <w:sz w:val="20"/>
              </w:rPr>
              <w:t xml:space="preserve"> applicable</w:t>
            </w:r>
          </w:p>
        </w:tc>
        <w:tc>
          <w:tcPr>
            <w:tcW w:w="3780" w:type="dxa"/>
            <w:vAlign w:val="center"/>
          </w:tcPr>
          <w:p w14:paraId="15B7DD85" w14:textId="77777777" w:rsidR="003E3055" w:rsidRPr="005B0831" w:rsidRDefault="003E3055" w:rsidP="005B0831">
            <w:pPr>
              <w:tabs>
                <w:tab w:val="left" w:pos="-1440"/>
              </w:tabs>
              <w:ind w:right="720"/>
              <w:rPr>
                <w:rFonts w:ascii="Arial" w:eastAsia="Arial" w:hAnsi="Arial"/>
                <w:sz w:val="20"/>
              </w:rPr>
            </w:pPr>
          </w:p>
        </w:tc>
      </w:tr>
      <w:tr w:rsidR="003E3055" w:rsidRPr="005B0831" w14:paraId="5CC6AFF0" w14:textId="77777777" w:rsidTr="00E13D48">
        <w:trPr>
          <w:trHeight w:val="432"/>
        </w:trPr>
        <w:tc>
          <w:tcPr>
            <w:tcW w:w="2718" w:type="dxa"/>
            <w:vAlign w:val="center"/>
          </w:tcPr>
          <w:p w14:paraId="7CA4FD16" w14:textId="77777777" w:rsidR="00115929" w:rsidRDefault="003E3055">
            <w:pPr>
              <w:tabs>
                <w:tab w:val="left" w:pos="-1440"/>
              </w:tabs>
              <w:jc w:val="right"/>
              <w:rPr>
                <w:rFonts w:ascii="Arial" w:eastAsia="Arial" w:hAnsi="Arial"/>
                <w:b/>
                <w:sz w:val="20"/>
              </w:rPr>
            </w:pPr>
            <w:r w:rsidRPr="005B0831">
              <w:rPr>
                <w:rFonts w:ascii="Arial" w:eastAsia="Arial" w:hAnsi="Arial"/>
                <w:b/>
                <w:sz w:val="20"/>
              </w:rPr>
              <w:t>Resource ID</w:t>
            </w:r>
            <w:r w:rsidR="00B15BF0" w:rsidRPr="00B15BF0">
              <w:rPr>
                <w:rFonts w:ascii="Arial" w:eastAsia="Arial" w:hAnsi="Arial"/>
                <w:sz w:val="20"/>
              </w:rPr>
              <w:t xml:space="preserve"> </w:t>
            </w:r>
          </w:p>
        </w:tc>
        <w:tc>
          <w:tcPr>
            <w:tcW w:w="2790" w:type="dxa"/>
            <w:vAlign w:val="center"/>
          </w:tcPr>
          <w:p w14:paraId="608E374A" w14:textId="77777777" w:rsidR="00115929" w:rsidRDefault="00B15BF0" w:rsidP="0039142E">
            <w:pPr>
              <w:tabs>
                <w:tab w:val="left" w:pos="-1440"/>
              </w:tabs>
              <w:ind w:right="72"/>
              <w:rPr>
                <w:rFonts w:ascii="Arial" w:eastAsia="Arial" w:hAnsi="Arial"/>
                <w:i/>
                <w:sz w:val="20"/>
              </w:rPr>
            </w:pPr>
            <w:r w:rsidRPr="00B15BF0">
              <w:rPr>
                <w:rFonts w:ascii="Arial" w:eastAsia="Arial" w:hAnsi="Arial"/>
                <w:i/>
                <w:sz w:val="20"/>
              </w:rPr>
              <w:t>E</w:t>
            </w:r>
            <w:r>
              <w:rPr>
                <w:rFonts w:ascii="Arial" w:eastAsia="Arial" w:hAnsi="Arial"/>
                <w:i/>
                <w:sz w:val="20"/>
              </w:rPr>
              <w:t xml:space="preserve">xisting </w:t>
            </w:r>
            <w:r w:rsidR="0039142E">
              <w:rPr>
                <w:rFonts w:ascii="Arial" w:eastAsia="Arial" w:hAnsi="Arial"/>
                <w:i/>
                <w:sz w:val="20"/>
              </w:rPr>
              <w:t>ISO Participating G</w:t>
            </w:r>
            <w:r>
              <w:rPr>
                <w:rFonts w:ascii="Arial" w:eastAsia="Arial" w:hAnsi="Arial"/>
                <w:i/>
                <w:sz w:val="20"/>
              </w:rPr>
              <w:t>enerators</w:t>
            </w:r>
            <w:r w:rsidR="00E13D48">
              <w:rPr>
                <w:rFonts w:ascii="Arial" w:eastAsia="Arial" w:hAnsi="Arial"/>
                <w:i/>
                <w:sz w:val="20"/>
              </w:rPr>
              <w:t xml:space="preserve"> </w:t>
            </w:r>
            <w:r w:rsidRPr="00B15BF0">
              <w:rPr>
                <w:rFonts w:ascii="Arial" w:eastAsia="Arial" w:hAnsi="Arial"/>
                <w:i/>
                <w:sz w:val="20"/>
              </w:rPr>
              <w:t>only</w:t>
            </w:r>
          </w:p>
        </w:tc>
        <w:tc>
          <w:tcPr>
            <w:tcW w:w="3780" w:type="dxa"/>
            <w:vAlign w:val="center"/>
          </w:tcPr>
          <w:p w14:paraId="4AEC0D4A" w14:textId="77777777" w:rsidR="003E3055" w:rsidRPr="005B0831" w:rsidRDefault="003E3055" w:rsidP="005B0831">
            <w:pPr>
              <w:tabs>
                <w:tab w:val="left" w:pos="-1440"/>
              </w:tabs>
              <w:ind w:right="720"/>
              <w:rPr>
                <w:rFonts w:ascii="Arial" w:eastAsia="Arial" w:hAnsi="Arial"/>
                <w:sz w:val="20"/>
              </w:rPr>
            </w:pPr>
          </w:p>
        </w:tc>
      </w:tr>
      <w:tr w:rsidR="003E3055" w:rsidRPr="005B0831" w14:paraId="5E94215C" w14:textId="77777777" w:rsidTr="00E13D48">
        <w:trPr>
          <w:trHeight w:val="575"/>
        </w:trPr>
        <w:tc>
          <w:tcPr>
            <w:tcW w:w="2718" w:type="dxa"/>
            <w:vAlign w:val="center"/>
          </w:tcPr>
          <w:p w14:paraId="4D588525" w14:textId="77777777" w:rsidR="00115929" w:rsidRDefault="003E3055">
            <w:pPr>
              <w:tabs>
                <w:tab w:val="left" w:pos="-1440"/>
              </w:tabs>
              <w:jc w:val="right"/>
              <w:rPr>
                <w:rFonts w:ascii="Arial" w:eastAsia="Arial" w:hAnsi="Arial"/>
                <w:b/>
                <w:sz w:val="20"/>
              </w:rPr>
            </w:pPr>
            <w:r w:rsidRPr="005B0831">
              <w:rPr>
                <w:rFonts w:ascii="Arial" w:eastAsia="Arial" w:hAnsi="Arial"/>
                <w:b/>
                <w:sz w:val="20"/>
              </w:rPr>
              <w:t>Technology</w:t>
            </w:r>
          </w:p>
        </w:tc>
        <w:tc>
          <w:tcPr>
            <w:tcW w:w="2790" w:type="dxa"/>
            <w:vAlign w:val="center"/>
          </w:tcPr>
          <w:p w14:paraId="57F8B90D" w14:textId="77777777" w:rsidR="00115929" w:rsidRDefault="00B15BF0">
            <w:pPr>
              <w:tabs>
                <w:tab w:val="left" w:pos="-1440"/>
              </w:tabs>
              <w:ind w:right="72"/>
              <w:rPr>
                <w:rFonts w:ascii="Arial" w:eastAsia="Arial" w:hAnsi="Arial"/>
                <w:i/>
                <w:sz w:val="20"/>
              </w:rPr>
            </w:pPr>
            <w:r>
              <w:rPr>
                <w:rFonts w:ascii="Arial" w:eastAsia="Arial" w:hAnsi="Arial"/>
                <w:i/>
                <w:sz w:val="20"/>
              </w:rPr>
              <w:t>Wind, Hydro, Solar, etc.</w:t>
            </w:r>
          </w:p>
        </w:tc>
        <w:tc>
          <w:tcPr>
            <w:tcW w:w="3780" w:type="dxa"/>
            <w:vAlign w:val="center"/>
          </w:tcPr>
          <w:p w14:paraId="7BE0150A" w14:textId="77777777" w:rsidR="003E3055" w:rsidRPr="005B0831" w:rsidRDefault="003E3055" w:rsidP="005B0831">
            <w:pPr>
              <w:tabs>
                <w:tab w:val="left" w:pos="-1440"/>
              </w:tabs>
              <w:ind w:right="720"/>
              <w:rPr>
                <w:rFonts w:ascii="Arial" w:eastAsia="Arial" w:hAnsi="Arial"/>
                <w:sz w:val="20"/>
              </w:rPr>
            </w:pPr>
          </w:p>
        </w:tc>
      </w:tr>
      <w:tr w:rsidR="00322C13" w:rsidRPr="005B0831" w14:paraId="3B3D7B24" w14:textId="77777777" w:rsidTr="00E13D48">
        <w:trPr>
          <w:trHeight w:val="575"/>
        </w:trPr>
        <w:tc>
          <w:tcPr>
            <w:tcW w:w="2718" w:type="dxa"/>
            <w:vAlign w:val="center"/>
          </w:tcPr>
          <w:p w14:paraId="73D0A2A8" w14:textId="77777777" w:rsidR="00322C13" w:rsidRPr="005B0831" w:rsidRDefault="00322C13">
            <w:pPr>
              <w:tabs>
                <w:tab w:val="left" w:pos="-1440"/>
              </w:tabs>
              <w:jc w:val="right"/>
              <w:rPr>
                <w:rFonts w:ascii="Arial" w:eastAsia="Arial" w:hAnsi="Arial"/>
                <w:b/>
                <w:sz w:val="20"/>
              </w:rPr>
            </w:pPr>
            <w:r>
              <w:rPr>
                <w:rFonts w:ascii="Arial" w:eastAsia="Arial" w:hAnsi="Arial"/>
                <w:b/>
                <w:sz w:val="20"/>
              </w:rPr>
              <w:t>Requested Deliverability</w:t>
            </w:r>
          </w:p>
        </w:tc>
        <w:tc>
          <w:tcPr>
            <w:tcW w:w="2790" w:type="dxa"/>
            <w:vAlign w:val="center"/>
          </w:tcPr>
          <w:p w14:paraId="25FCF7E0" w14:textId="77777777" w:rsidR="00322C13" w:rsidRDefault="00322C13">
            <w:pPr>
              <w:tabs>
                <w:tab w:val="left" w:pos="-1440"/>
              </w:tabs>
              <w:ind w:right="72"/>
              <w:rPr>
                <w:rFonts w:ascii="Arial" w:eastAsia="Arial" w:hAnsi="Arial"/>
                <w:i/>
                <w:sz w:val="20"/>
              </w:rPr>
            </w:pPr>
            <w:r>
              <w:rPr>
                <w:rFonts w:ascii="Arial" w:eastAsia="Arial" w:hAnsi="Arial"/>
                <w:i/>
                <w:sz w:val="20"/>
              </w:rPr>
              <w:t>Full or Partial (If Partial, add percentage of Nameplate Capacity requested)</w:t>
            </w:r>
          </w:p>
        </w:tc>
        <w:tc>
          <w:tcPr>
            <w:tcW w:w="3780" w:type="dxa"/>
            <w:vAlign w:val="center"/>
          </w:tcPr>
          <w:p w14:paraId="74BE1521" w14:textId="77777777" w:rsidR="00322C13" w:rsidRPr="005B0831" w:rsidRDefault="00322C13" w:rsidP="005B0831">
            <w:pPr>
              <w:tabs>
                <w:tab w:val="left" w:pos="-1440"/>
              </w:tabs>
              <w:ind w:right="720"/>
              <w:rPr>
                <w:rFonts w:ascii="Arial" w:eastAsia="Arial" w:hAnsi="Arial"/>
                <w:sz w:val="20"/>
              </w:rPr>
            </w:pPr>
          </w:p>
        </w:tc>
      </w:tr>
      <w:tr w:rsidR="003E3055" w:rsidRPr="005B0831" w14:paraId="115CC3AA" w14:textId="77777777" w:rsidTr="00E13D48">
        <w:trPr>
          <w:trHeight w:val="432"/>
        </w:trPr>
        <w:tc>
          <w:tcPr>
            <w:tcW w:w="2718" w:type="dxa"/>
            <w:vAlign w:val="center"/>
          </w:tcPr>
          <w:p w14:paraId="40A9DA23" w14:textId="77777777" w:rsidR="00115929" w:rsidRDefault="003E3055">
            <w:pPr>
              <w:tabs>
                <w:tab w:val="left" w:pos="-1440"/>
              </w:tabs>
              <w:jc w:val="right"/>
              <w:rPr>
                <w:rFonts w:ascii="Arial" w:eastAsia="Arial" w:hAnsi="Arial"/>
                <w:b/>
                <w:sz w:val="20"/>
              </w:rPr>
            </w:pPr>
            <w:r w:rsidRPr="005B0831">
              <w:rPr>
                <w:rFonts w:ascii="Arial" w:eastAsia="Arial" w:hAnsi="Arial"/>
                <w:b/>
                <w:sz w:val="20"/>
              </w:rPr>
              <w:t>Nameplate Capacity</w:t>
            </w:r>
          </w:p>
        </w:tc>
        <w:tc>
          <w:tcPr>
            <w:tcW w:w="2790" w:type="dxa"/>
            <w:vAlign w:val="center"/>
          </w:tcPr>
          <w:p w14:paraId="4F22442F" w14:textId="77777777" w:rsidR="00115929" w:rsidRDefault="000B22B7">
            <w:pPr>
              <w:tabs>
                <w:tab w:val="left" w:pos="-1440"/>
              </w:tabs>
              <w:ind w:right="72"/>
              <w:rPr>
                <w:rFonts w:ascii="Arial" w:eastAsia="Arial" w:hAnsi="Arial"/>
                <w:i/>
                <w:sz w:val="20"/>
              </w:rPr>
            </w:pPr>
            <w:r>
              <w:rPr>
                <w:rFonts w:ascii="Arial" w:eastAsia="Arial" w:hAnsi="Arial"/>
                <w:i/>
                <w:sz w:val="20"/>
              </w:rPr>
              <w:t>Expected gross rated output of the generating facility</w:t>
            </w:r>
          </w:p>
        </w:tc>
        <w:tc>
          <w:tcPr>
            <w:tcW w:w="3780" w:type="dxa"/>
            <w:vAlign w:val="center"/>
          </w:tcPr>
          <w:p w14:paraId="709EA63F" w14:textId="77777777" w:rsidR="003E3055" w:rsidRPr="005B0831" w:rsidRDefault="003E3055" w:rsidP="005B0831">
            <w:pPr>
              <w:tabs>
                <w:tab w:val="left" w:pos="-1440"/>
              </w:tabs>
              <w:ind w:right="720"/>
              <w:rPr>
                <w:rFonts w:ascii="Arial" w:eastAsia="Arial" w:hAnsi="Arial"/>
                <w:sz w:val="20"/>
              </w:rPr>
            </w:pPr>
          </w:p>
        </w:tc>
      </w:tr>
      <w:tr w:rsidR="000B22B7" w:rsidRPr="005B0831" w14:paraId="48A1E2FC" w14:textId="77777777" w:rsidTr="000B22B7">
        <w:trPr>
          <w:trHeight w:val="432"/>
        </w:trPr>
        <w:tc>
          <w:tcPr>
            <w:tcW w:w="2718" w:type="dxa"/>
            <w:tcBorders>
              <w:top w:val="single" w:sz="4" w:space="0" w:color="auto"/>
              <w:left w:val="single" w:sz="4" w:space="0" w:color="auto"/>
              <w:bottom w:val="single" w:sz="4" w:space="0" w:color="auto"/>
              <w:right w:val="single" w:sz="4" w:space="0" w:color="auto"/>
            </w:tcBorders>
            <w:vAlign w:val="center"/>
          </w:tcPr>
          <w:p w14:paraId="2ECAFF24" w14:textId="77777777" w:rsidR="000B22B7" w:rsidRPr="005B0831" w:rsidRDefault="000B22B7" w:rsidP="00E36346">
            <w:pPr>
              <w:tabs>
                <w:tab w:val="left" w:pos="-1440"/>
              </w:tabs>
              <w:jc w:val="right"/>
              <w:rPr>
                <w:rFonts w:ascii="Arial" w:eastAsia="Arial" w:hAnsi="Arial"/>
                <w:b/>
                <w:sz w:val="20"/>
              </w:rPr>
            </w:pPr>
            <w:r>
              <w:rPr>
                <w:rFonts w:ascii="Arial" w:eastAsia="Arial" w:hAnsi="Arial"/>
                <w:b/>
                <w:sz w:val="20"/>
              </w:rPr>
              <w:t>Net Export Capacity</w:t>
            </w:r>
          </w:p>
        </w:tc>
        <w:tc>
          <w:tcPr>
            <w:tcW w:w="2790" w:type="dxa"/>
            <w:tcBorders>
              <w:top w:val="single" w:sz="4" w:space="0" w:color="auto"/>
              <w:left w:val="single" w:sz="4" w:space="0" w:color="auto"/>
              <w:bottom w:val="single" w:sz="4" w:space="0" w:color="auto"/>
              <w:right w:val="single" w:sz="4" w:space="0" w:color="auto"/>
            </w:tcBorders>
            <w:vAlign w:val="center"/>
          </w:tcPr>
          <w:p w14:paraId="3CAACC43" w14:textId="77777777" w:rsidR="000B22B7" w:rsidRDefault="000B22B7" w:rsidP="00AF674A">
            <w:pPr>
              <w:tabs>
                <w:tab w:val="left" w:pos="-1440"/>
              </w:tabs>
              <w:ind w:right="72"/>
              <w:rPr>
                <w:rFonts w:ascii="Arial" w:eastAsia="Arial" w:hAnsi="Arial"/>
                <w:i/>
                <w:sz w:val="20"/>
              </w:rPr>
            </w:pPr>
            <w:r>
              <w:rPr>
                <w:rFonts w:ascii="Arial" w:eastAsia="Arial" w:hAnsi="Arial"/>
                <w:i/>
                <w:sz w:val="20"/>
              </w:rPr>
              <w:t xml:space="preserve">Capacity expected to be </w:t>
            </w:r>
            <w:r w:rsidR="00AF674A">
              <w:rPr>
                <w:rFonts w:ascii="Arial" w:eastAsia="Arial" w:hAnsi="Arial"/>
                <w:i/>
                <w:sz w:val="20"/>
              </w:rPr>
              <w:t xml:space="preserve">exported to </w:t>
            </w:r>
            <w:r>
              <w:rPr>
                <w:rFonts w:ascii="Arial" w:eastAsia="Arial" w:hAnsi="Arial"/>
                <w:i/>
                <w:sz w:val="20"/>
              </w:rPr>
              <w:t>SCE’s Distribution System</w:t>
            </w:r>
          </w:p>
        </w:tc>
        <w:tc>
          <w:tcPr>
            <w:tcW w:w="3780" w:type="dxa"/>
            <w:tcBorders>
              <w:top w:val="single" w:sz="4" w:space="0" w:color="auto"/>
              <w:left w:val="single" w:sz="4" w:space="0" w:color="auto"/>
              <w:bottom w:val="single" w:sz="4" w:space="0" w:color="auto"/>
              <w:right w:val="single" w:sz="4" w:space="0" w:color="auto"/>
            </w:tcBorders>
            <w:vAlign w:val="center"/>
          </w:tcPr>
          <w:p w14:paraId="7F6B0B6A" w14:textId="77777777" w:rsidR="000B22B7" w:rsidRPr="005B0831" w:rsidRDefault="000B22B7" w:rsidP="00E36346">
            <w:pPr>
              <w:tabs>
                <w:tab w:val="left" w:pos="-1440"/>
              </w:tabs>
              <w:ind w:right="720"/>
              <w:rPr>
                <w:rFonts w:ascii="Arial" w:eastAsia="Arial" w:hAnsi="Arial"/>
                <w:sz w:val="20"/>
              </w:rPr>
            </w:pPr>
          </w:p>
        </w:tc>
      </w:tr>
    </w:tbl>
    <w:p w14:paraId="058DB298" w14:textId="77777777" w:rsidR="000B22B7" w:rsidRDefault="000B22B7">
      <w:pPr>
        <w:rPr>
          <w:rFonts w:ascii="Arial" w:eastAsia="Arial" w:hAnsi="Arial"/>
          <w:sz w:val="20"/>
        </w:rPr>
      </w:pPr>
    </w:p>
    <w:p w14:paraId="28092AEA" w14:textId="77777777" w:rsidR="000B22B7" w:rsidRDefault="000B22B7">
      <w:pPr>
        <w:rPr>
          <w:rFonts w:ascii="Arial" w:eastAsia="Arial" w:hAnsi="Arial"/>
          <w:sz w:val="20"/>
        </w:rPr>
      </w:pPr>
    </w:p>
    <w:p w14:paraId="02C0279B" w14:textId="77777777" w:rsidR="000B22B7" w:rsidRDefault="000B22B7">
      <w:pPr>
        <w:rPr>
          <w:rFonts w:ascii="Arial" w:eastAsia="Arial" w:hAnsi="Arial"/>
          <w:sz w:val="20"/>
        </w:rPr>
      </w:pPr>
      <w:r>
        <w:rPr>
          <w:rFonts w:ascii="Arial" w:eastAsia="Arial" w:hAnsi="Arial"/>
          <w:sz w:val="20"/>
        </w:rPr>
        <w:br w:type="page"/>
      </w:r>
    </w:p>
    <w:p w14:paraId="20BC1B8F" w14:textId="77777777" w:rsidR="008C10EA" w:rsidRPr="008C348D" w:rsidRDefault="008C10EA" w:rsidP="008C10EA">
      <w:pPr>
        <w:tabs>
          <w:tab w:val="left" w:pos="-1440"/>
        </w:tabs>
        <w:ind w:left="720" w:hanging="720"/>
        <w:rPr>
          <w:rFonts w:ascii="Arial" w:eastAsia="Arial" w:hAnsi="Arial"/>
          <w:sz w:val="20"/>
        </w:rPr>
      </w:pPr>
    </w:p>
    <w:p w14:paraId="6B7A03E8" w14:textId="77777777" w:rsidR="008C10EA" w:rsidRPr="008C348D" w:rsidRDefault="00532EDE" w:rsidP="00CB1A05">
      <w:pPr>
        <w:tabs>
          <w:tab w:val="left" w:pos="-1440"/>
        </w:tabs>
        <w:ind w:left="720" w:hanging="720"/>
        <w:rPr>
          <w:rFonts w:ascii="Arial" w:eastAsia="Arial" w:hAnsi="Arial"/>
          <w:sz w:val="20"/>
        </w:rPr>
      </w:pPr>
      <w:r>
        <w:rPr>
          <w:rFonts w:ascii="Arial" w:eastAsia="Arial" w:hAnsi="Arial"/>
          <w:sz w:val="20"/>
        </w:rPr>
        <w:t>4</w:t>
      </w:r>
      <w:r w:rsidR="008C10EA" w:rsidRPr="008C348D">
        <w:rPr>
          <w:rFonts w:ascii="Arial" w:eastAsia="Arial" w:hAnsi="Arial"/>
          <w:sz w:val="20"/>
        </w:rPr>
        <w:t>.</w:t>
      </w:r>
      <w:r w:rsidR="008C10EA" w:rsidRPr="008C348D">
        <w:rPr>
          <w:rFonts w:ascii="Arial" w:eastAsia="Arial" w:hAnsi="Arial"/>
          <w:sz w:val="20"/>
        </w:rPr>
        <w:tab/>
        <w:t xml:space="preserve">This </w:t>
      </w:r>
      <w:r w:rsidR="00A86C2C" w:rsidRPr="00A86C2C">
        <w:rPr>
          <w:rFonts w:ascii="Arial" w:eastAsia="Arial" w:hAnsi="Arial"/>
          <w:sz w:val="20"/>
        </w:rPr>
        <w:t>Application</w:t>
      </w:r>
      <w:r w:rsidR="00A86C2C">
        <w:rPr>
          <w:rFonts w:ascii="Arial" w:eastAsia="Arial" w:hAnsi="Arial"/>
          <w:sz w:val="20"/>
        </w:rPr>
        <w:t xml:space="preserve"> </w:t>
      </w:r>
      <w:r w:rsidR="008C10EA" w:rsidRPr="008C348D">
        <w:rPr>
          <w:rFonts w:ascii="Arial" w:eastAsia="Arial" w:hAnsi="Arial"/>
          <w:sz w:val="20"/>
        </w:rPr>
        <w:t>shall be submitted to</w:t>
      </w:r>
      <w:r w:rsidR="00B8056A">
        <w:rPr>
          <w:rFonts w:ascii="Arial" w:eastAsia="Arial" w:hAnsi="Arial"/>
          <w:sz w:val="20"/>
        </w:rPr>
        <w:t xml:space="preserve"> the appropriate </w:t>
      </w:r>
      <w:r w:rsidR="00F552B1">
        <w:rPr>
          <w:rFonts w:ascii="Arial" w:eastAsia="Arial" w:hAnsi="Arial"/>
          <w:sz w:val="20"/>
        </w:rPr>
        <w:t xml:space="preserve">IOU </w:t>
      </w:r>
      <w:r w:rsidR="00B8056A">
        <w:rPr>
          <w:rFonts w:ascii="Arial" w:eastAsia="Arial" w:hAnsi="Arial"/>
          <w:sz w:val="20"/>
        </w:rPr>
        <w:t xml:space="preserve">PTO. </w:t>
      </w:r>
      <w:r w:rsidR="008B2F1A" w:rsidRPr="008B2F1A">
        <w:rPr>
          <w:rFonts w:ascii="Arial" w:eastAsia="Arial" w:hAnsi="Arial"/>
          <w:sz w:val="20"/>
        </w:rPr>
        <w:t>(</w:t>
      </w:r>
      <w:r w:rsidR="008B2F1A">
        <w:rPr>
          <w:rFonts w:ascii="Arial" w:eastAsia="Arial" w:hAnsi="Arial"/>
          <w:sz w:val="20"/>
        </w:rPr>
        <w:t xml:space="preserve">Please </w:t>
      </w:r>
      <w:r w:rsidR="008B2F1A" w:rsidRPr="008B2F1A">
        <w:rPr>
          <w:rFonts w:ascii="Arial" w:eastAsia="Arial" w:hAnsi="Arial"/>
          <w:sz w:val="20"/>
        </w:rPr>
        <w:t>see last page for contact list)</w:t>
      </w:r>
      <w:r w:rsidR="008C10EA" w:rsidRPr="008C348D">
        <w:rPr>
          <w:rFonts w:ascii="Arial" w:eastAsia="Arial" w:hAnsi="Arial"/>
          <w:sz w:val="20"/>
        </w:rPr>
        <w:t>:</w:t>
      </w:r>
    </w:p>
    <w:p w14:paraId="42F4CCA6" w14:textId="77777777" w:rsidR="000B22B7" w:rsidRPr="008C348D" w:rsidRDefault="000B22B7" w:rsidP="000B22B7">
      <w:pPr>
        <w:rPr>
          <w:rFonts w:ascii="Arial" w:eastAsia="Arial" w:hAnsi="Arial"/>
          <w:sz w:val="20"/>
          <w:u w:val="single"/>
        </w:rPr>
      </w:pPr>
    </w:p>
    <w:p w14:paraId="445BCF66" w14:textId="77777777" w:rsidR="008C10EA" w:rsidRPr="008C348D" w:rsidRDefault="00532EDE" w:rsidP="008C10EA">
      <w:pPr>
        <w:rPr>
          <w:rFonts w:ascii="Arial" w:eastAsia="Arial" w:hAnsi="Arial"/>
          <w:sz w:val="20"/>
        </w:rPr>
      </w:pPr>
      <w:r>
        <w:rPr>
          <w:rFonts w:ascii="Arial" w:hAnsi="Arial"/>
          <w:sz w:val="20"/>
        </w:rPr>
        <w:t>5</w:t>
      </w:r>
      <w:r w:rsidR="008C10EA" w:rsidRPr="008C348D">
        <w:rPr>
          <w:rFonts w:ascii="Arial" w:hAnsi="Arial"/>
          <w:sz w:val="20"/>
        </w:rPr>
        <w:t>.</w:t>
      </w:r>
      <w:r w:rsidR="008C10EA" w:rsidRPr="008C348D">
        <w:rPr>
          <w:rFonts w:ascii="Arial" w:hAnsi="Arial"/>
          <w:sz w:val="20"/>
        </w:rPr>
        <w:tab/>
      </w:r>
      <w:r w:rsidR="008C10EA" w:rsidRPr="008C348D">
        <w:rPr>
          <w:rFonts w:ascii="Arial" w:eastAsia="Arial" w:hAnsi="Arial"/>
          <w:sz w:val="20"/>
        </w:rPr>
        <w:t xml:space="preserve">This </w:t>
      </w:r>
      <w:r w:rsidR="001D2584" w:rsidRPr="00A86C2C">
        <w:rPr>
          <w:rFonts w:ascii="Arial" w:eastAsia="Arial" w:hAnsi="Arial"/>
          <w:sz w:val="20"/>
        </w:rPr>
        <w:t>Application</w:t>
      </w:r>
      <w:r w:rsidR="001D2584">
        <w:rPr>
          <w:rFonts w:ascii="Arial" w:eastAsia="Arial" w:hAnsi="Arial"/>
          <w:sz w:val="20"/>
        </w:rPr>
        <w:t xml:space="preserve"> </w:t>
      </w:r>
      <w:r w:rsidR="008C10EA" w:rsidRPr="008C348D">
        <w:rPr>
          <w:rFonts w:ascii="Arial" w:eastAsia="Arial" w:hAnsi="Arial"/>
          <w:sz w:val="20"/>
        </w:rPr>
        <w:t>is submitted by:</w:t>
      </w:r>
    </w:p>
    <w:p w14:paraId="113066C1" w14:textId="77777777" w:rsidR="008C10EA" w:rsidRPr="008C348D" w:rsidRDefault="008C10EA" w:rsidP="008C10EA">
      <w:pPr>
        <w:rPr>
          <w:rFonts w:ascii="Arial" w:eastAsia="Arial" w:hAnsi="Arial"/>
          <w:sz w:val="20"/>
        </w:rPr>
      </w:pPr>
      <w:r w:rsidRPr="008C348D">
        <w:rPr>
          <w:rFonts w:ascii="Arial" w:eastAsia="Arial" w:hAnsi="Arial"/>
          <w:sz w:val="20"/>
        </w:rPr>
        <w:t xml:space="preserve"> </w:t>
      </w:r>
    </w:p>
    <w:p w14:paraId="08E2C6C5" w14:textId="77777777" w:rsidR="008C10EA" w:rsidRPr="008C348D" w:rsidRDefault="00AF674A" w:rsidP="008C10EA">
      <w:pPr>
        <w:ind w:firstLine="720"/>
        <w:rPr>
          <w:rFonts w:ascii="Arial" w:eastAsia="Arial" w:hAnsi="Arial"/>
          <w:sz w:val="20"/>
        </w:rPr>
      </w:pPr>
      <w:r>
        <w:rPr>
          <w:rFonts w:ascii="Arial" w:eastAsia="Arial" w:hAnsi="Arial"/>
          <w:sz w:val="20"/>
        </w:rPr>
        <w:t>L</w:t>
      </w:r>
      <w:r w:rsidR="008C10EA" w:rsidRPr="008C348D">
        <w:rPr>
          <w:rFonts w:ascii="Arial" w:eastAsia="Arial" w:hAnsi="Arial"/>
          <w:sz w:val="20"/>
        </w:rPr>
        <w:t xml:space="preserve">egal name of the </w:t>
      </w:r>
      <w:r w:rsidR="001D2584">
        <w:rPr>
          <w:rFonts w:ascii="Arial" w:eastAsia="Arial" w:hAnsi="Arial"/>
          <w:sz w:val="20"/>
        </w:rPr>
        <w:t>DG Facility</w:t>
      </w:r>
      <w:r w:rsidR="008C10EA" w:rsidRPr="008C348D">
        <w:rPr>
          <w:rFonts w:ascii="Arial" w:eastAsia="Arial" w:hAnsi="Arial"/>
          <w:sz w:val="20"/>
        </w:rPr>
        <w:t>:</w:t>
      </w:r>
      <w:r>
        <w:rPr>
          <w:rFonts w:ascii="Arial" w:eastAsia="Arial" w:hAnsi="Arial"/>
          <w:sz w:val="20"/>
        </w:rPr>
        <w:t xml:space="preserve"> </w:t>
      </w:r>
    </w:p>
    <w:p w14:paraId="7EF02012" w14:textId="77777777" w:rsidR="008C10EA" w:rsidRDefault="008C10EA" w:rsidP="008C10EA">
      <w:pPr>
        <w:rPr>
          <w:rFonts w:ascii="Arial" w:eastAsia="Arial" w:hAnsi="Arial"/>
          <w:sz w:val="20"/>
          <w:u w:val="single"/>
        </w:rPr>
      </w:pPr>
      <w:r w:rsidRPr="008C348D">
        <w:rPr>
          <w:rFonts w:ascii="Arial" w:eastAsia="Arial" w:hAnsi="Arial"/>
          <w:sz w:val="20"/>
          <w:u w:val="single"/>
        </w:rPr>
        <w:t xml:space="preserve"> </w:t>
      </w:r>
    </w:p>
    <w:p w14:paraId="5D0B4EB2" w14:textId="77777777" w:rsidR="001D2584" w:rsidRPr="008C348D" w:rsidRDefault="001D2584" w:rsidP="008C10EA">
      <w:pPr>
        <w:rPr>
          <w:rFonts w:ascii="Arial" w:eastAsia="Arial" w:hAnsi="Arial"/>
          <w:sz w:val="20"/>
          <w:u w:val="single"/>
        </w:rPr>
      </w:pPr>
    </w:p>
    <w:p w14:paraId="15D6DBC2" w14:textId="77777777" w:rsidR="008C10EA" w:rsidRPr="008C348D" w:rsidRDefault="008C10EA" w:rsidP="008C10EA">
      <w:pPr>
        <w:tabs>
          <w:tab w:val="left" w:pos="-1440"/>
        </w:tabs>
        <w:ind w:left="2880" w:hanging="2160"/>
        <w:rPr>
          <w:rFonts w:ascii="Arial" w:eastAsia="Arial" w:hAnsi="Arial"/>
          <w:sz w:val="20"/>
        </w:rPr>
      </w:pPr>
      <w:r w:rsidRPr="008C348D">
        <w:rPr>
          <w:rFonts w:ascii="Arial" w:eastAsia="Arial" w:hAnsi="Arial"/>
          <w:sz w:val="20"/>
        </w:rPr>
        <w:t>By (signature):_________________________________________</w:t>
      </w:r>
    </w:p>
    <w:p w14:paraId="6EB953D3" w14:textId="77777777" w:rsidR="008C10EA" w:rsidRPr="008C348D" w:rsidRDefault="008C10EA" w:rsidP="008C10EA">
      <w:pPr>
        <w:tabs>
          <w:tab w:val="left" w:pos="-1440"/>
        </w:tabs>
        <w:ind w:left="2880" w:hanging="2880"/>
        <w:rPr>
          <w:rFonts w:ascii="Arial" w:eastAsia="Arial" w:hAnsi="Arial"/>
          <w:sz w:val="20"/>
        </w:rPr>
      </w:pPr>
      <w:r w:rsidRPr="008C348D">
        <w:rPr>
          <w:rFonts w:ascii="Arial" w:eastAsia="Arial" w:hAnsi="Arial"/>
          <w:sz w:val="20"/>
        </w:rPr>
        <w:t xml:space="preserve"> </w:t>
      </w:r>
    </w:p>
    <w:p w14:paraId="56D1C840" w14:textId="77777777" w:rsidR="008C10EA" w:rsidRPr="008C348D" w:rsidRDefault="008C10EA" w:rsidP="008C10EA">
      <w:pPr>
        <w:tabs>
          <w:tab w:val="left" w:pos="-1440"/>
        </w:tabs>
        <w:ind w:left="2880" w:hanging="2160"/>
        <w:rPr>
          <w:rFonts w:ascii="Arial" w:eastAsia="Arial" w:hAnsi="Arial"/>
          <w:sz w:val="20"/>
        </w:rPr>
      </w:pPr>
      <w:r w:rsidRPr="008C348D">
        <w:rPr>
          <w:rFonts w:ascii="Arial" w:eastAsia="Arial" w:hAnsi="Arial"/>
          <w:sz w:val="20"/>
        </w:rPr>
        <w:t>Name (type or print):____________________________________</w:t>
      </w:r>
    </w:p>
    <w:p w14:paraId="48FC302B" w14:textId="77777777" w:rsidR="008C10EA" w:rsidRPr="008C348D" w:rsidRDefault="008C10EA" w:rsidP="008C10EA">
      <w:pPr>
        <w:rPr>
          <w:rFonts w:ascii="Arial" w:eastAsia="Arial" w:hAnsi="Arial"/>
          <w:sz w:val="20"/>
        </w:rPr>
      </w:pPr>
      <w:r w:rsidRPr="008C348D">
        <w:rPr>
          <w:rFonts w:ascii="Arial" w:eastAsia="Arial" w:hAnsi="Arial"/>
          <w:sz w:val="20"/>
        </w:rPr>
        <w:t xml:space="preserve"> </w:t>
      </w:r>
    </w:p>
    <w:p w14:paraId="0DD0B133" w14:textId="77777777" w:rsidR="008C10EA" w:rsidRPr="008C348D" w:rsidRDefault="008C10EA" w:rsidP="008C10EA">
      <w:pPr>
        <w:ind w:left="720"/>
        <w:rPr>
          <w:rFonts w:ascii="Arial" w:eastAsia="Arial" w:hAnsi="Arial"/>
          <w:sz w:val="20"/>
        </w:rPr>
      </w:pPr>
      <w:r w:rsidRPr="008C348D">
        <w:rPr>
          <w:rFonts w:ascii="Arial" w:eastAsia="Arial" w:hAnsi="Arial"/>
          <w:sz w:val="20"/>
        </w:rPr>
        <w:t>Title:_________________________________________________</w:t>
      </w:r>
    </w:p>
    <w:p w14:paraId="1A2AA142" w14:textId="77777777" w:rsidR="008C10EA" w:rsidRPr="008C348D" w:rsidRDefault="008C10EA" w:rsidP="008C10EA">
      <w:pPr>
        <w:ind w:left="720" w:hanging="720"/>
        <w:rPr>
          <w:rFonts w:ascii="Arial" w:eastAsia="Arial" w:hAnsi="Arial"/>
          <w:sz w:val="20"/>
          <w:u w:val="single"/>
        </w:rPr>
      </w:pPr>
      <w:r w:rsidRPr="008C348D">
        <w:rPr>
          <w:rFonts w:ascii="Arial" w:eastAsia="Arial" w:hAnsi="Arial"/>
          <w:sz w:val="20"/>
          <w:u w:val="single"/>
        </w:rPr>
        <w:t xml:space="preserve"> </w:t>
      </w:r>
    </w:p>
    <w:p w14:paraId="70792F80" w14:textId="77777777" w:rsidR="008C10EA" w:rsidRDefault="008C10EA" w:rsidP="001D2584">
      <w:pPr>
        <w:ind w:left="720"/>
        <w:rPr>
          <w:rFonts w:ascii="Arial" w:eastAsia="Arial" w:hAnsi="Arial"/>
          <w:sz w:val="20"/>
        </w:rPr>
      </w:pPr>
      <w:r w:rsidRPr="008C348D">
        <w:rPr>
          <w:rFonts w:ascii="Arial" w:eastAsia="Arial" w:hAnsi="Arial"/>
          <w:sz w:val="20"/>
        </w:rPr>
        <w:t>Date:_________________________________________________</w:t>
      </w:r>
    </w:p>
    <w:p w14:paraId="7420291F" w14:textId="77777777" w:rsidR="00532E61" w:rsidRDefault="00532E61" w:rsidP="00532E61">
      <w:pPr>
        <w:ind w:left="720"/>
        <w:jc w:val="center"/>
        <w:rPr>
          <w:rFonts w:ascii="Arial" w:eastAsia="Arial" w:hAnsi="Arial"/>
          <w:sz w:val="20"/>
        </w:rPr>
      </w:pPr>
    </w:p>
    <w:p w14:paraId="10D6928F" w14:textId="77777777" w:rsidR="001F2148" w:rsidRPr="008C348D" w:rsidRDefault="001F2148" w:rsidP="001F2148">
      <w:pPr>
        <w:ind w:left="720" w:hanging="720"/>
        <w:rPr>
          <w:rFonts w:ascii="Arial" w:eastAsia="Arial" w:hAnsi="Arial"/>
          <w:sz w:val="20"/>
          <w:u w:val="single"/>
        </w:rPr>
      </w:pPr>
    </w:p>
    <w:p w14:paraId="12C13B03" w14:textId="5C61E628" w:rsidR="00AE0AA7" w:rsidRPr="00AE0AA7" w:rsidRDefault="00AE0AA7" w:rsidP="61924243">
      <w:pPr>
        <w:ind w:left="1530" w:hanging="1530"/>
        <w:rPr>
          <w:rFonts w:ascii="Arial" w:eastAsia="Arial" w:hAnsi="Arial"/>
          <w:b/>
          <w:bCs/>
          <w:color w:val="FF0000"/>
          <w:sz w:val="22"/>
          <w:szCs w:val="22"/>
        </w:rPr>
      </w:pPr>
      <w:r w:rsidRPr="03C711E8">
        <w:rPr>
          <w:rFonts w:ascii="Arial" w:eastAsia="Arial" w:hAnsi="Arial"/>
          <w:b/>
          <w:bCs/>
          <w:color w:val="FF0000"/>
          <w:sz w:val="22"/>
          <w:szCs w:val="22"/>
        </w:rPr>
        <w:t>IMPORTANT:</w:t>
      </w:r>
      <w:r>
        <w:tab/>
      </w:r>
      <w:r w:rsidR="00EE4B4A" w:rsidRPr="03C711E8">
        <w:rPr>
          <w:rFonts w:ascii="Arial" w:eastAsia="Arial" w:hAnsi="Arial"/>
          <w:b/>
          <w:bCs/>
          <w:color w:val="FF0000"/>
          <w:sz w:val="22"/>
          <w:szCs w:val="22"/>
        </w:rPr>
        <w:t xml:space="preserve">This application must be submitted to the IOU PTO whose distribution facilities the DG facility is interconnected, or seeking interconnection to, by </w:t>
      </w:r>
      <w:r w:rsidR="005F3D57">
        <w:rPr>
          <w:rFonts w:ascii="Arial" w:eastAsia="Arial" w:hAnsi="Arial"/>
          <w:b/>
          <w:bCs/>
          <w:color w:val="FF0000"/>
          <w:sz w:val="22"/>
          <w:szCs w:val="22"/>
        </w:rPr>
        <w:t>Wednesday</w:t>
      </w:r>
      <w:r w:rsidR="00A95C07" w:rsidRPr="03C711E8">
        <w:rPr>
          <w:rFonts w:ascii="Arial" w:eastAsia="Arial" w:hAnsi="Arial"/>
          <w:b/>
          <w:bCs/>
          <w:color w:val="FF0000"/>
          <w:sz w:val="22"/>
          <w:szCs w:val="22"/>
        </w:rPr>
        <w:t>,</w:t>
      </w:r>
      <w:r w:rsidR="00EE4B4A" w:rsidRPr="03C711E8">
        <w:rPr>
          <w:rFonts w:ascii="Arial" w:eastAsia="Arial" w:hAnsi="Arial"/>
          <w:b/>
          <w:bCs/>
          <w:color w:val="FF0000"/>
          <w:sz w:val="22"/>
          <w:szCs w:val="22"/>
        </w:rPr>
        <w:t xml:space="preserve"> April 1</w:t>
      </w:r>
      <w:r w:rsidR="00FC57B9">
        <w:rPr>
          <w:rFonts w:ascii="Arial" w:eastAsia="Arial" w:hAnsi="Arial"/>
          <w:b/>
          <w:bCs/>
          <w:color w:val="FF0000"/>
          <w:sz w:val="22"/>
          <w:szCs w:val="22"/>
        </w:rPr>
        <w:t>5</w:t>
      </w:r>
      <w:r w:rsidR="00EE4B4A" w:rsidRPr="03C711E8">
        <w:rPr>
          <w:rFonts w:ascii="Arial" w:eastAsia="Arial" w:hAnsi="Arial"/>
          <w:b/>
          <w:bCs/>
          <w:color w:val="FF0000"/>
          <w:sz w:val="22"/>
          <w:szCs w:val="22"/>
        </w:rPr>
        <w:t xml:space="preserve">, </w:t>
      </w:r>
      <w:r w:rsidR="00E36346" w:rsidRPr="03C711E8">
        <w:rPr>
          <w:rFonts w:ascii="Arial" w:eastAsia="Arial" w:hAnsi="Arial"/>
          <w:b/>
          <w:bCs/>
          <w:color w:val="FF0000"/>
          <w:sz w:val="22"/>
          <w:szCs w:val="22"/>
        </w:rPr>
        <w:t>20</w:t>
      </w:r>
      <w:r w:rsidR="00A95C07" w:rsidRPr="03C711E8">
        <w:rPr>
          <w:rFonts w:ascii="Arial" w:eastAsia="Arial" w:hAnsi="Arial"/>
          <w:b/>
          <w:bCs/>
          <w:color w:val="FF0000"/>
          <w:sz w:val="22"/>
          <w:szCs w:val="22"/>
        </w:rPr>
        <w:t>2</w:t>
      </w:r>
      <w:r w:rsidR="005F3D57">
        <w:rPr>
          <w:rFonts w:ascii="Arial" w:eastAsia="Arial" w:hAnsi="Arial"/>
          <w:b/>
          <w:bCs/>
          <w:color w:val="FF0000"/>
          <w:sz w:val="22"/>
          <w:szCs w:val="22"/>
        </w:rPr>
        <w:t>6</w:t>
      </w:r>
      <w:r w:rsidR="00075938" w:rsidRPr="03C711E8">
        <w:rPr>
          <w:rFonts w:ascii="Arial" w:eastAsia="Arial" w:hAnsi="Arial"/>
          <w:b/>
          <w:bCs/>
          <w:color w:val="FF0000"/>
          <w:sz w:val="22"/>
          <w:szCs w:val="22"/>
        </w:rPr>
        <w:t>,</w:t>
      </w:r>
      <w:r w:rsidR="00EE4B4A" w:rsidRPr="03C711E8">
        <w:rPr>
          <w:rFonts w:ascii="Arial" w:eastAsia="Arial" w:hAnsi="Arial"/>
          <w:b/>
          <w:bCs/>
          <w:color w:val="FF0000"/>
          <w:sz w:val="22"/>
          <w:szCs w:val="22"/>
        </w:rPr>
        <w:t xml:space="preserve"> at 5:00 p.m. (Pacific Time).  </w:t>
      </w:r>
    </w:p>
    <w:p w14:paraId="1A01AB5F" w14:textId="77777777" w:rsidR="001C6168" w:rsidRDefault="001C6168" w:rsidP="001F2148">
      <w:pPr>
        <w:rPr>
          <w:rFonts w:ascii="Arial" w:eastAsia="Arial" w:hAnsi="Arial"/>
          <w:sz w:val="20"/>
        </w:rPr>
      </w:pPr>
    </w:p>
    <w:p w14:paraId="4D1827B7" w14:textId="77777777" w:rsidR="001C6168" w:rsidRDefault="001C6168" w:rsidP="001F2148">
      <w:pPr>
        <w:rPr>
          <w:rFonts w:ascii="Arial" w:eastAsia="Arial" w:hAnsi="Arial"/>
          <w:sz w:val="20"/>
        </w:rPr>
      </w:pPr>
    </w:p>
    <w:p w14:paraId="32B866E8" w14:textId="77777777" w:rsidR="00532E61" w:rsidRPr="00532E61" w:rsidRDefault="00F552B1" w:rsidP="001F2148">
      <w:pPr>
        <w:jc w:val="center"/>
        <w:rPr>
          <w:rFonts w:ascii="Arial" w:eastAsia="Arial" w:hAnsi="Arial"/>
          <w:sz w:val="36"/>
          <w:szCs w:val="36"/>
        </w:rPr>
      </w:pPr>
      <w:r w:rsidRPr="00CB1A05">
        <w:rPr>
          <w:rFonts w:ascii="Arial" w:eastAsia="Arial" w:hAnsi="Arial"/>
          <w:sz w:val="36"/>
        </w:rPr>
        <w:t xml:space="preserve">IOU </w:t>
      </w:r>
      <w:r w:rsidR="00532E61">
        <w:rPr>
          <w:rFonts w:ascii="Arial" w:eastAsia="Arial" w:hAnsi="Arial"/>
          <w:sz w:val="36"/>
          <w:szCs w:val="36"/>
        </w:rPr>
        <w:t>PTO Contact Information</w:t>
      </w:r>
    </w:p>
    <w:p w14:paraId="67509A6F" w14:textId="77777777" w:rsidR="00532E61" w:rsidRDefault="00532E61" w:rsidP="001F2148">
      <w:pPr>
        <w:rPr>
          <w:rFonts w:ascii="Arial" w:eastAsia="Arial" w:hAnsi="Arial"/>
          <w:sz w:val="20"/>
        </w:rPr>
      </w:pPr>
    </w:p>
    <w:p w14:paraId="1A419175" w14:textId="77777777" w:rsidR="00532E61" w:rsidRDefault="00532E61" w:rsidP="001F2148">
      <w:pPr>
        <w:rPr>
          <w:rFonts w:ascii="Arial" w:eastAsia="Arial" w:hAnsi="Arial"/>
          <w:sz w:val="20"/>
        </w:rPr>
      </w:pPr>
    </w:p>
    <w:p w14:paraId="6075F604" w14:textId="77777777" w:rsidR="001C6168" w:rsidRPr="001C6168" w:rsidRDefault="001C6168" w:rsidP="001C6168">
      <w:pPr>
        <w:spacing w:before="120" w:after="120"/>
        <w:ind w:left="720"/>
        <w:rPr>
          <w:rFonts w:ascii="Arial" w:eastAsia="Arial" w:hAnsi="Arial"/>
          <w:sz w:val="20"/>
        </w:rPr>
      </w:pPr>
      <w:r w:rsidRPr="001C6168">
        <w:rPr>
          <w:rFonts w:ascii="Arial" w:eastAsia="Arial" w:hAnsi="Arial"/>
          <w:sz w:val="20"/>
        </w:rPr>
        <w:t>If by mail:</w:t>
      </w:r>
    </w:p>
    <w:p w14:paraId="286BE05B" w14:textId="77777777" w:rsidR="001C6168" w:rsidRPr="001C6168" w:rsidRDefault="001C6168" w:rsidP="001C6168">
      <w:pPr>
        <w:spacing w:before="120" w:after="120"/>
        <w:ind w:left="1440"/>
        <w:rPr>
          <w:rFonts w:ascii="Arial" w:eastAsia="Arial" w:hAnsi="Arial"/>
          <w:sz w:val="20"/>
        </w:rPr>
      </w:pPr>
      <w:r w:rsidRPr="001C6168">
        <w:rPr>
          <w:rFonts w:ascii="Arial" w:eastAsia="Arial" w:hAnsi="Arial"/>
          <w:sz w:val="20"/>
        </w:rPr>
        <w:t>Southern California Edison Company</w:t>
      </w:r>
    </w:p>
    <w:p w14:paraId="4D8AC1EC" w14:textId="7493690B" w:rsidR="00E866D0" w:rsidRPr="001C6168" w:rsidRDefault="00E866D0" w:rsidP="00E866D0">
      <w:pPr>
        <w:spacing w:before="120" w:after="120"/>
        <w:ind w:left="1440"/>
        <w:rPr>
          <w:rFonts w:ascii="Arial" w:eastAsia="Arial" w:hAnsi="Arial"/>
          <w:sz w:val="20"/>
        </w:rPr>
      </w:pPr>
      <w:r w:rsidRPr="001C6168">
        <w:rPr>
          <w:rFonts w:ascii="Arial" w:eastAsia="Arial" w:hAnsi="Arial"/>
          <w:sz w:val="20"/>
        </w:rPr>
        <w:t xml:space="preserve">Attention: </w:t>
      </w:r>
      <w:r w:rsidR="00C1392A">
        <w:rPr>
          <w:rFonts w:ascii="Arial" w:eastAsia="Arial" w:hAnsi="Arial"/>
          <w:sz w:val="20"/>
        </w:rPr>
        <w:t>France</w:t>
      </w:r>
      <w:r w:rsidR="00A93ABA">
        <w:rPr>
          <w:rFonts w:ascii="Arial" w:eastAsia="Arial" w:hAnsi="Arial"/>
          <w:sz w:val="20"/>
        </w:rPr>
        <w:t>s</w:t>
      </w:r>
      <w:r w:rsidR="00C1392A">
        <w:rPr>
          <w:rFonts w:ascii="Arial" w:eastAsia="Arial" w:hAnsi="Arial"/>
          <w:sz w:val="20"/>
        </w:rPr>
        <w:t xml:space="preserve"> Castaneda</w:t>
      </w:r>
    </w:p>
    <w:p w14:paraId="5F3E63C8" w14:textId="77777777" w:rsidR="00E866D0" w:rsidRPr="001C6168" w:rsidRDefault="00E866D0" w:rsidP="00E866D0">
      <w:pPr>
        <w:spacing w:before="120" w:after="120"/>
        <w:ind w:left="1440"/>
        <w:rPr>
          <w:rFonts w:ascii="Arial" w:eastAsia="Arial" w:hAnsi="Arial"/>
          <w:sz w:val="20"/>
        </w:rPr>
      </w:pPr>
      <w:r>
        <w:rPr>
          <w:rFonts w:ascii="Arial" w:eastAsia="Arial" w:hAnsi="Arial"/>
          <w:sz w:val="20"/>
        </w:rPr>
        <w:t>Advisor, Regulatory Compliance, Technical Rules and Standards</w:t>
      </w:r>
    </w:p>
    <w:p w14:paraId="7786E2D1" w14:textId="77777777" w:rsidR="001C6168" w:rsidRPr="001C6168" w:rsidRDefault="00086D82" w:rsidP="001C6168">
      <w:pPr>
        <w:spacing w:before="120" w:after="120"/>
        <w:ind w:left="1440"/>
        <w:rPr>
          <w:rFonts w:ascii="Arial" w:eastAsia="Arial" w:hAnsi="Arial"/>
          <w:sz w:val="20"/>
        </w:rPr>
      </w:pPr>
      <w:r>
        <w:rPr>
          <w:rFonts w:ascii="Arial" w:eastAsia="Arial" w:hAnsi="Arial"/>
          <w:sz w:val="20"/>
        </w:rPr>
        <w:t>3 Innovation Way</w:t>
      </w:r>
    </w:p>
    <w:p w14:paraId="0CB8731A" w14:textId="77777777" w:rsidR="001C6168" w:rsidRPr="001C6168" w:rsidRDefault="00086D82" w:rsidP="001C6168">
      <w:pPr>
        <w:spacing w:before="120" w:after="120"/>
        <w:ind w:left="1440"/>
        <w:rPr>
          <w:rFonts w:ascii="Arial" w:eastAsia="Arial" w:hAnsi="Arial"/>
          <w:sz w:val="20"/>
        </w:rPr>
      </w:pPr>
      <w:r>
        <w:rPr>
          <w:rFonts w:ascii="Arial" w:eastAsia="Arial" w:hAnsi="Arial"/>
          <w:sz w:val="20"/>
        </w:rPr>
        <w:t>Pomona</w:t>
      </w:r>
      <w:r w:rsidR="001C6168" w:rsidRPr="001C6168">
        <w:rPr>
          <w:rFonts w:ascii="Arial" w:eastAsia="Arial" w:hAnsi="Arial"/>
          <w:sz w:val="20"/>
        </w:rPr>
        <w:t>, CA 917</w:t>
      </w:r>
      <w:r>
        <w:rPr>
          <w:rFonts w:ascii="Arial" w:eastAsia="Arial" w:hAnsi="Arial"/>
          <w:sz w:val="20"/>
        </w:rPr>
        <w:t>68</w:t>
      </w:r>
    </w:p>
    <w:p w14:paraId="1B2453A3" w14:textId="77777777" w:rsidR="001C6168" w:rsidRPr="001C6168" w:rsidRDefault="001C6168" w:rsidP="001C6168">
      <w:pPr>
        <w:spacing w:before="120" w:after="120"/>
        <w:ind w:left="720"/>
        <w:rPr>
          <w:rFonts w:ascii="Arial" w:eastAsia="Arial" w:hAnsi="Arial"/>
          <w:sz w:val="20"/>
        </w:rPr>
      </w:pPr>
    </w:p>
    <w:p w14:paraId="5BA9479D" w14:textId="7412DCCB" w:rsidR="001C6168" w:rsidRPr="001C6168" w:rsidRDefault="001C6168" w:rsidP="001C6168">
      <w:pPr>
        <w:spacing w:before="120" w:after="120"/>
        <w:ind w:left="720"/>
        <w:rPr>
          <w:rFonts w:ascii="Arial" w:eastAsia="Arial" w:hAnsi="Arial"/>
          <w:sz w:val="20"/>
        </w:rPr>
      </w:pPr>
      <w:r w:rsidRPr="001C6168">
        <w:rPr>
          <w:rFonts w:ascii="Arial" w:eastAsia="Arial" w:hAnsi="Arial"/>
          <w:sz w:val="20"/>
        </w:rPr>
        <w:t>If by emai</w:t>
      </w:r>
      <w:r w:rsidR="002B5168">
        <w:rPr>
          <w:rFonts w:ascii="Arial" w:eastAsia="Arial" w:hAnsi="Arial"/>
          <w:sz w:val="20"/>
        </w:rPr>
        <w:t>l (preferred)</w:t>
      </w:r>
      <w:r w:rsidRPr="001C6168">
        <w:rPr>
          <w:rFonts w:ascii="Arial" w:eastAsia="Arial" w:hAnsi="Arial"/>
          <w:sz w:val="20"/>
        </w:rPr>
        <w:t>:</w:t>
      </w:r>
    </w:p>
    <w:p w14:paraId="082D431B" w14:textId="77777777" w:rsidR="001C6168" w:rsidRDefault="00C52455" w:rsidP="00C52455">
      <w:pPr>
        <w:spacing w:before="120" w:after="120"/>
        <w:ind w:left="1440"/>
        <w:rPr>
          <w:rFonts w:ascii="Arial" w:eastAsia="Arial" w:hAnsi="Arial"/>
          <w:sz w:val="20"/>
        </w:rPr>
      </w:pPr>
      <w:hyperlink r:id="rId15" w:history="1">
        <w:r w:rsidRPr="000C71DB">
          <w:rPr>
            <w:rStyle w:val="Hyperlink"/>
            <w:rFonts w:ascii="Arial" w:eastAsia="Arial" w:hAnsi="Arial"/>
            <w:sz w:val="20"/>
          </w:rPr>
          <w:t>grid.interconnections@sce.com</w:t>
        </w:r>
      </w:hyperlink>
      <w:r>
        <w:rPr>
          <w:rFonts w:ascii="Arial" w:eastAsia="Arial" w:hAnsi="Arial"/>
          <w:sz w:val="20"/>
        </w:rPr>
        <w:t xml:space="preserve"> </w:t>
      </w:r>
    </w:p>
    <w:p w14:paraId="4B7419F5" w14:textId="77777777" w:rsidR="00C52455" w:rsidRPr="001C6168" w:rsidRDefault="00C52455" w:rsidP="001C6168">
      <w:pPr>
        <w:spacing w:before="120" w:after="120"/>
        <w:ind w:left="720"/>
        <w:rPr>
          <w:rFonts w:ascii="Arial" w:eastAsia="Arial" w:hAnsi="Arial"/>
          <w:sz w:val="20"/>
        </w:rPr>
      </w:pPr>
    </w:p>
    <w:p w14:paraId="401499DB" w14:textId="77777777" w:rsidR="00702361" w:rsidRDefault="001C6168" w:rsidP="001C6168">
      <w:pPr>
        <w:spacing w:before="120" w:after="120"/>
        <w:ind w:left="720"/>
        <w:rPr>
          <w:rFonts w:ascii="Arial" w:eastAsia="Arial" w:hAnsi="Arial"/>
          <w:sz w:val="20"/>
        </w:rPr>
      </w:pPr>
      <w:r w:rsidRPr="001C6168">
        <w:rPr>
          <w:rFonts w:ascii="Arial" w:eastAsia="Arial" w:hAnsi="Arial"/>
          <w:sz w:val="20"/>
        </w:rPr>
        <w:t>Questions</w:t>
      </w:r>
      <w:r w:rsidR="00702361">
        <w:rPr>
          <w:rFonts w:ascii="Arial" w:eastAsia="Arial" w:hAnsi="Arial"/>
          <w:sz w:val="20"/>
        </w:rPr>
        <w:t>:</w:t>
      </w:r>
    </w:p>
    <w:p w14:paraId="715F35D4" w14:textId="77777777" w:rsidR="00F91339" w:rsidRDefault="00702361" w:rsidP="00702361">
      <w:pPr>
        <w:spacing w:before="120" w:after="120"/>
        <w:ind w:left="1440"/>
        <w:rPr>
          <w:rFonts w:ascii="Arial" w:eastAsia="Arial" w:hAnsi="Arial"/>
          <w:sz w:val="20"/>
        </w:rPr>
      </w:pPr>
      <w:r>
        <w:rPr>
          <w:rFonts w:ascii="Arial" w:eastAsia="Arial" w:hAnsi="Arial"/>
          <w:sz w:val="20"/>
        </w:rPr>
        <w:t>Please submit any questions</w:t>
      </w:r>
      <w:r w:rsidR="001C6168" w:rsidRPr="001C6168">
        <w:rPr>
          <w:rFonts w:ascii="Arial" w:eastAsia="Arial" w:hAnsi="Arial"/>
          <w:sz w:val="20"/>
        </w:rPr>
        <w:t xml:space="preserve"> regarding this application or the </w:t>
      </w:r>
      <w:r>
        <w:rPr>
          <w:rFonts w:ascii="Arial" w:eastAsia="Arial" w:hAnsi="Arial"/>
          <w:sz w:val="20"/>
        </w:rPr>
        <w:t xml:space="preserve">distributed generation </w:t>
      </w:r>
      <w:r w:rsidR="001C6168" w:rsidRPr="001C6168">
        <w:rPr>
          <w:rFonts w:ascii="Arial" w:eastAsia="Arial" w:hAnsi="Arial"/>
          <w:sz w:val="20"/>
        </w:rPr>
        <w:t xml:space="preserve">deliverability assignment process can be sent to </w:t>
      </w:r>
      <w:hyperlink r:id="rId16" w:history="1">
        <w:r w:rsidR="001C6168" w:rsidRPr="00DB66CF">
          <w:rPr>
            <w:rStyle w:val="Hyperlink"/>
            <w:rFonts w:ascii="Arial" w:eastAsia="Arial" w:hAnsi="Arial"/>
            <w:sz w:val="20"/>
          </w:rPr>
          <w:t>InterconnectionQA@sce.com</w:t>
        </w:r>
      </w:hyperlink>
      <w:r w:rsidR="001C6168">
        <w:rPr>
          <w:rFonts w:ascii="Arial" w:eastAsia="Arial" w:hAnsi="Arial"/>
          <w:sz w:val="20"/>
        </w:rPr>
        <w:t xml:space="preserve"> </w:t>
      </w:r>
      <w:r w:rsidR="001C6168" w:rsidRPr="001C6168">
        <w:rPr>
          <w:rFonts w:ascii="Arial" w:eastAsia="Arial" w:hAnsi="Arial"/>
          <w:sz w:val="20"/>
        </w:rPr>
        <w:t>,</w:t>
      </w:r>
    </w:p>
    <w:p w14:paraId="6CA10CF6" w14:textId="77777777" w:rsidR="00532E61" w:rsidRDefault="00532E61" w:rsidP="00CB1A05">
      <w:pPr>
        <w:spacing w:before="120" w:after="120"/>
        <w:ind w:left="720"/>
        <w:rPr>
          <w:rFonts w:ascii="Arial" w:eastAsia="Arial" w:hAnsi="Arial"/>
          <w:sz w:val="20"/>
        </w:rPr>
      </w:pPr>
    </w:p>
    <w:sectPr w:rsidR="00532E61" w:rsidSect="005C44DE">
      <w:headerReference w:type="default" r:id="rId17"/>
      <w:footerReference w:type="default" r:id="rId18"/>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02968" w14:textId="77777777" w:rsidR="0015667E" w:rsidRDefault="0015667E" w:rsidP="00285E40">
      <w:r>
        <w:separator/>
      </w:r>
    </w:p>
  </w:endnote>
  <w:endnote w:type="continuationSeparator" w:id="0">
    <w:p w14:paraId="35CDF9BB" w14:textId="77777777" w:rsidR="0015667E" w:rsidRDefault="0015667E" w:rsidP="00285E40">
      <w:r>
        <w:continuationSeparator/>
      </w:r>
    </w:p>
  </w:endnote>
  <w:endnote w:type="continuationNotice" w:id="1">
    <w:p w14:paraId="1DEDA129" w14:textId="77777777" w:rsidR="0015667E" w:rsidRDefault="001566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77765" w14:textId="77777777" w:rsidR="00E36346" w:rsidRPr="001C6168" w:rsidRDefault="00E36346" w:rsidP="001C6168">
    <w:pPr>
      <w:pStyle w:val="Footer"/>
      <w:jc w:val="right"/>
      <w:rPr>
        <w:rFonts w:ascii="Arial" w:hAnsi="Arial" w:cs="Arial"/>
        <w:i/>
        <w:sz w:val="20"/>
      </w:rPr>
    </w:pPr>
  </w:p>
  <w:p w14:paraId="43DC3D00" w14:textId="77777777" w:rsidR="00E36346" w:rsidRPr="001C6168" w:rsidRDefault="00E36346" w:rsidP="001C6168">
    <w:pPr>
      <w:pStyle w:val="Footer"/>
      <w:jc w:val="right"/>
      <w:rPr>
        <w:rFonts w:ascii="Arial" w:hAnsi="Arial" w:cs="Arial"/>
        <w:i/>
        <w:sz w:val="20"/>
      </w:rPr>
    </w:pPr>
    <w:r w:rsidRPr="001C6168">
      <w:rPr>
        <w:rFonts w:ascii="Arial" w:hAnsi="Arial" w:cs="Arial"/>
        <w:i/>
        <w:sz w:val="20"/>
      </w:rPr>
      <w:t xml:space="preserve">Page </w:t>
    </w:r>
    <w:r>
      <w:rPr>
        <w:rFonts w:ascii="Arial" w:hAnsi="Arial" w:cs="Arial"/>
        <w:i/>
        <w:sz w:val="20"/>
      </w:rPr>
      <w:fldChar w:fldCharType="begin"/>
    </w:r>
    <w:r>
      <w:rPr>
        <w:rFonts w:ascii="Arial" w:hAnsi="Arial" w:cs="Arial"/>
        <w:i/>
        <w:sz w:val="20"/>
      </w:rPr>
      <w:instrText xml:space="preserve"> PAGE   \* MERGEFORMAT </w:instrText>
    </w:r>
    <w:r>
      <w:rPr>
        <w:rFonts w:ascii="Arial" w:hAnsi="Arial" w:cs="Arial"/>
        <w:i/>
        <w:sz w:val="20"/>
      </w:rPr>
      <w:fldChar w:fldCharType="separate"/>
    </w:r>
    <w:r w:rsidR="00E866D0">
      <w:rPr>
        <w:rFonts w:ascii="Arial" w:hAnsi="Arial" w:cs="Arial"/>
        <w:i/>
        <w:noProof/>
        <w:sz w:val="20"/>
      </w:rPr>
      <w:t>4</w:t>
    </w:r>
    <w:r>
      <w:rPr>
        <w:rFonts w:ascii="Arial" w:hAnsi="Arial" w:cs="Arial"/>
        <w:i/>
        <w:sz w:val="20"/>
      </w:rPr>
      <w:fldChar w:fldCharType="end"/>
    </w:r>
    <w:r w:rsidRPr="001C6168">
      <w:rPr>
        <w:rFonts w:ascii="Arial" w:hAnsi="Arial" w:cs="Arial"/>
        <w:i/>
        <w:sz w:val="20"/>
      </w:rPr>
      <w:t xml:space="preserve"> of </w:t>
    </w:r>
    <w:r>
      <w:rPr>
        <w:rFonts w:ascii="Arial" w:hAnsi="Arial" w:cs="Arial"/>
        <w:i/>
        <w:sz w:val="20"/>
      </w:rPr>
      <w:fldChar w:fldCharType="begin"/>
    </w:r>
    <w:r>
      <w:rPr>
        <w:rFonts w:ascii="Arial" w:hAnsi="Arial" w:cs="Arial"/>
        <w:i/>
        <w:sz w:val="20"/>
      </w:rPr>
      <w:instrText xml:space="preserve"> NUMPAGES   \* MERGEFORMAT </w:instrText>
    </w:r>
    <w:r>
      <w:rPr>
        <w:rFonts w:ascii="Arial" w:hAnsi="Arial" w:cs="Arial"/>
        <w:i/>
        <w:sz w:val="20"/>
      </w:rPr>
      <w:fldChar w:fldCharType="separate"/>
    </w:r>
    <w:r w:rsidR="00E866D0">
      <w:rPr>
        <w:rFonts w:ascii="Arial" w:hAnsi="Arial" w:cs="Arial"/>
        <w:i/>
        <w:noProof/>
        <w:sz w:val="20"/>
      </w:rPr>
      <w:t>5</w:t>
    </w:r>
    <w:r>
      <w:rPr>
        <w:rFonts w:ascii="Arial" w:hAnsi="Arial" w:cs="Arial"/>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DE10D" w14:textId="77777777" w:rsidR="0015667E" w:rsidRDefault="0015667E" w:rsidP="00285E40">
      <w:r>
        <w:separator/>
      </w:r>
    </w:p>
  </w:footnote>
  <w:footnote w:type="continuationSeparator" w:id="0">
    <w:p w14:paraId="0EB50381" w14:textId="77777777" w:rsidR="0015667E" w:rsidRDefault="0015667E" w:rsidP="00285E40">
      <w:r>
        <w:continuationSeparator/>
      </w:r>
    </w:p>
  </w:footnote>
  <w:footnote w:type="continuationNotice" w:id="1">
    <w:p w14:paraId="22E162AD" w14:textId="77777777" w:rsidR="0015667E" w:rsidRDefault="0015667E"/>
  </w:footnote>
  <w:footnote w:id="2">
    <w:p w14:paraId="4AB77035" w14:textId="77777777" w:rsidR="00E36346" w:rsidRDefault="00E36346">
      <w:pPr>
        <w:pStyle w:val="FootnoteText"/>
      </w:pPr>
      <w:r w:rsidRPr="00CB1A05">
        <w:rPr>
          <w:rStyle w:val="FootnoteReference"/>
          <w:rFonts w:ascii="Arial" w:hAnsi="Arial" w:cs="Arial"/>
          <w:vertAlign w:val="superscript"/>
        </w:rPr>
        <w:footnoteRef/>
      </w:r>
      <w:r w:rsidRPr="00CB1A05">
        <w:rPr>
          <w:vertAlign w:val="superscript"/>
        </w:rPr>
        <w:t xml:space="preserve"> </w:t>
      </w:r>
      <w:r>
        <w:t>Distributed generation resources interconnected, or seeking interconnection, to the distribution facilities of a municipal utility distribution company (UDC) or metered subsystem (MSS) should contact the appropriate UDC or MSS regarding how to obtain deliverability status under the provisions of ISO tariff section 40.4.6.3.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5813B" w14:textId="77777777" w:rsidR="00E36346" w:rsidRPr="000F4643" w:rsidRDefault="00E36346" w:rsidP="000F4643">
    <w:pPr>
      <w:pStyle w:val="Header"/>
      <w:jc w:val="right"/>
      <w:rPr>
        <w:rFonts w:ascii="Arial" w:hAnsi="Arial" w:cs="Arial"/>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suff w:val="space"/>
      <w:lvlText w:val="Chapter %1"/>
      <w:lvlJc w:val="left"/>
      <w:rPr>
        <w:rFonts w:cs="Times New Roman"/>
        <w:color w:val="000000"/>
      </w:rPr>
    </w:lvl>
    <w:lvl w:ilvl="1">
      <w:start w:val="1"/>
      <w:numFmt w:val="decimal"/>
      <w:lvlRestart w:val="0"/>
      <w:suff w:val="nothing"/>
      <w:lvlText w:val=""/>
      <w:lvlJc w:val="left"/>
      <w:rPr>
        <w:rFonts w:cs="Times New Roman"/>
        <w:color w:val="000000"/>
      </w:rPr>
    </w:lvl>
    <w:lvl w:ilvl="2">
      <w:start w:val="1"/>
      <w:numFmt w:val="decimal"/>
      <w:lvlRestart w:val="0"/>
      <w:suff w:val="nothing"/>
      <w:lvlText w:val=""/>
      <w:lvlJc w:val="left"/>
      <w:rPr>
        <w:rFonts w:cs="Times New Roman"/>
        <w:color w:val="000000"/>
      </w:rPr>
    </w:lvl>
    <w:lvl w:ilvl="3">
      <w:start w:val="1"/>
      <w:numFmt w:val="decimal"/>
      <w:lvlRestart w:val="0"/>
      <w:suff w:val="nothing"/>
      <w:lvlText w:val=""/>
      <w:lvlJc w:val="left"/>
      <w:rPr>
        <w:rFonts w:cs="Times New Roman"/>
        <w:color w:val="000000"/>
      </w:rPr>
    </w:lvl>
    <w:lvl w:ilvl="4">
      <w:start w:val="1"/>
      <w:numFmt w:val="decimal"/>
      <w:lvlRestart w:val="0"/>
      <w:suff w:val="nothing"/>
      <w:lvlText w:val=""/>
      <w:lvlJc w:val="left"/>
      <w:rPr>
        <w:rFonts w:cs="Times New Roman"/>
        <w:color w:val="000000"/>
      </w:rPr>
    </w:lvl>
    <w:lvl w:ilvl="5">
      <w:start w:val="1"/>
      <w:numFmt w:val="decimal"/>
      <w:lvlRestart w:val="0"/>
      <w:suff w:val="nothing"/>
      <w:lvlText w:val=""/>
      <w:lvlJc w:val="left"/>
      <w:rPr>
        <w:rFonts w:cs="Times New Roman"/>
        <w:color w:val="000000"/>
      </w:rPr>
    </w:lvl>
    <w:lvl w:ilvl="6">
      <w:start w:val="1"/>
      <w:numFmt w:val="decimal"/>
      <w:lvlRestart w:val="0"/>
      <w:suff w:val="nothing"/>
      <w:lvlText w:val=""/>
      <w:lvlJc w:val="left"/>
      <w:rPr>
        <w:rFonts w:cs="Times New Roman"/>
        <w:color w:val="000000"/>
      </w:rPr>
    </w:lvl>
    <w:lvl w:ilvl="7">
      <w:start w:val="1"/>
      <w:numFmt w:val="decimal"/>
      <w:lvlRestart w:val="0"/>
      <w:suff w:val="nothing"/>
      <w:lvlText w:val=""/>
      <w:lvlJc w:val="left"/>
      <w:rPr>
        <w:rFonts w:cs="Times New Roman"/>
        <w:color w:val="000000"/>
      </w:rPr>
    </w:lvl>
    <w:lvl w:ilvl="8">
      <w:start w:val="1"/>
      <w:numFmt w:val="decimal"/>
      <w:lvlRestart w:val="0"/>
      <w:suff w:val="nothing"/>
      <w:lvlText w:val=""/>
      <w:lvlJc w:val="left"/>
      <w:rPr>
        <w:rFonts w:cs="Times New Roman"/>
        <w:color w:val="000000"/>
      </w:rPr>
    </w:lvl>
  </w:abstractNum>
  <w:abstractNum w:abstractNumId="1" w15:restartNumberingAfterBreak="0">
    <w:nsid w:val="00000002"/>
    <w:multiLevelType w:val="hybridMultilevel"/>
    <w:tmpl w:val="C002B022"/>
    <w:lvl w:ilvl="0" w:tplc="88E0625A">
      <w:start w:val="4"/>
      <w:numFmt w:val="decimal"/>
      <w:lvlText w:val="%1."/>
      <w:lvlJc w:val="left"/>
      <w:pPr>
        <w:tabs>
          <w:tab w:val="left" w:pos="720"/>
        </w:tabs>
        <w:ind w:left="720" w:hanging="360"/>
      </w:pPr>
      <w:rPr>
        <w:rFonts w:ascii="Arial" w:hAnsi="Arial" w:cs="Arial" w:hint="default"/>
        <w:rtl w:val="0"/>
        <w:cs w:val="0"/>
      </w:rPr>
    </w:lvl>
    <w:lvl w:ilvl="1" w:tplc="FFFFFFFF">
      <w:start w:val="1"/>
      <w:numFmt w:val="bullet"/>
      <w:lvlText w:val=""/>
      <w:lvlJc w:val="left"/>
      <w:pPr>
        <w:tabs>
          <w:tab w:val="left" w:pos="1440"/>
        </w:tabs>
        <w:ind w:left="1440" w:hanging="360"/>
      </w:pPr>
      <w:rPr>
        <w:rFonts w:ascii="Symbol" w:hAnsi="Symbol"/>
      </w:rPr>
    </w:lvl>
    <w:lvl w:ilvl="2" w:tplc="FFFFFFFF">
      <w:start w:val="1"/>
      <w:numFmt w:val="decimal"/>
      <w:lvlText w:val="%3."/>
      <w:lvlJc w:val="left"/>
      <w:pPr>
        <w:tabs>
          <w:tab w:val="left" w:pos="2160"/>
        </w:tabs>
        <w:ind w:left="2160" w:hanging="360"/>
      </w:pPr>
      <w:rPr>
        <w:rFonts w:ascii="Times New Roman" w:hAnsi="Times New Roman"/>
        <w:rtl w:val="0"/>
        <w:cs w:val="0"/>
      </w:rPr>
    </w:lvl>
    <w:lvl w:ilvl="3" w:tplc="FFFFFFFF">
      <w:start w:val="1"/>
      <w:numFmt w:val="decimal"/>
      <w:lvlText w:val="%4."/>
      <w:lvlJc w:val="left"/>
      <w:pPr>
        <w:tabs>
          <w:tab w:val="left" w:pos="2880"/>
        </w:tabs>
        <w:ind w:left="2880" w:hanging="360"/>
      </w:pPr>
      <w:rPr>
        <w:rFonts w:ascii="Times New Roman" w:hAnsi="Times New Roman"/>
        <w:rtl w:val="0"/>
        <w:cs w:val="0"/>
      </w:rPr>
    </w:lvl>
    <w:lvl w:ilvl="4" w:tplc="FFFFFFFF">
      <w:start w:val="1"/>
      <w:numFmt w:val="decimal"/>
      <w:lvlText w:val="%5."/>
      <w:lvlJc w:val="left"/>
      <w:pPr>
        <w:tabs>
          <w:tab w:val="left" w:pos="3600"/>
        </w:tabs>
        <w:ind w:left="3600" w:hanging="360"/>
      </w:pPr>
      <w:rPr>
        <w:rFonts w:ascii="Times New Roman" w:hAnsi="Times New Roman"/>
        <w:rtl w:val="0"/>
        <w:cs w:val="0"/>
      </w:rPr>
    </w:lvl>
    <w:lvl w:ilvl="5" w:tplc="FFFFFFFF">
      <w:start w:val="1"/>
      <w:numFmt w:val="decimal"/>
      <w:lvlText w:val="%6."/>
      <w:lvlJc w:val="left"/>
      <w:pPr>
        <w:tabs>
          <w:tab w:val="left" w:pos="4320"/>
        </w:tabs>
        <w:ind w:left="4320" w:hanging="360"/>
      </w:pPr>
      <w:rPr>
        <w:rFonts w:ascii="Times New Roman" w:hAnsi="Times New Roman"/>
        <w:rtl w:val="0"/>
        <w:cs w:val="0"/>
      </w:rPr>
    </w:lvl>
    <w:lvl w:ilvl="6" w:tplc="FFFFFFFF">
      <w:start w:val="1"/>
      <w:numFmt w:val="decimal"/>
      <w:lvlText w:val="%7."/>
      <w:lvlJc w:val="left"/>
      <w:pPr>
        <w:tabs>
          <w:tab w:val="left" w:pos="5040"/>
        </w:tabs>
        <w:ind w:left="5040" w:hanging="360"/>
      </w:pPr>
      <w:rPr>
        <w:rFonts w:ascii="Times New Roman" w:hAnsi="Times New Roman"/>
        <w:rtl w:val="0"/>
        <w:cs w:val="0"/>
      </w:rPr>
    </w:lvl>
    <w:lvl w:ilvl="7" w:tplc="FFFFFFFF">
      <w:start w:val="1"/>
      <w:numFmt w:val="decimal"/>
      <w:lvlText w:val="%8."/>
      <w:lvlJc w:val="left"/>
      <w:pPr>
        <w:tabs>
          <w:tab w:val="left" w:pos="5760"/>
        </w:tabs>
        <w:ind w:left="5760" w:hanging="360"/>
      </w:pPr>
      <w:rPr>
        <w:rFonts w:ascii="Times New Roman" w:hAnsi="Times New Roman"/>
        <w:rtl w:val="0"/>
        <w:cs w:val="0"/>
      </w:rPr>
    </w:lvl>
    <w:lvl w:ilvl="8" w:tplc="FFFFFFFF">
      <w:start w:val="1"/>
      <w:numFmt w:val="decimal"/>
      <w:lvlText w:val="%9."/>
      <w:lvlJc w:val="left"/>
      <w:pPr>
        <w:tabs>
          <w:tab w:val="left" w:pos="6480"/>
        </w:tabs>
        <w:ind w:left="6480" w:hanging="360"/>
      </w:pPr>
      <w:rPr>
        <w:rFonts w:ascii="Times New Roman" w:hAnsi="Times New Roman"/>
        <w:rtl w:val="0"/>
        <w:cs w:val="0"/>
      </w:rPr>
    </w:lvl>
  </w:abstractNum>
  <w:abstractNum w:abstractNumId="2" w15:restartNumberingAfterBreak="0">
    <w:nsid w:val="00000003"/>
    <w:multiLevelType w:val="hybridMultilevel"/>
    <w:tmpl w:val="F8F8079A"/>
    <w:lvl w:ilvl="0" w:tplc="FFFFFFFF">
      <w:start w:val="1"/>
      <w:numFmt w:val="bullet"/>
      <w:lvlText w:val=""/>
      <w:lvlJc w:val="left"/>
      <w:pPr>
        <w:ind w:left="2160" w:hanging="360"/>
      </w:pPr>
      <w:rPr>
        <w:rFonts w:ascii="Symbol" w:eastAsia="Times New Roman" w:hAnsi="Symbol"/>
      </w:rPr>
    </w:lvl>
    <w:lvl w:ilvl="1" w:tplc="FFFFFFFF">
      <w:start w:val="1"/>
      <w:numFmt w:val="bullet"/>
      <w:lvlText w:val="o"/>
      <w:lvlJc w:val="left"/>
      <w:pPr>
        <w:ind w:left="2880" w:hanging="360"/>
      </w:pPr>
      <w:rPr>
        <w:rFonts w:ascii="Courier New" w:eastAsia="Times New Roman" w:hAnsi="Courier New"/>
      </w:rPr>
    </w:lvl>
    <w:lvl w:ilvl="2" w:tplc="FFFFFFFF">
      <w:start w:val="1"/>
      <w:numFmt w:val="bullet"/>
      <w:lvlText w:val=""/>
      <w:lvlJc w:val="left"/>
      <w:pPr>
        <w:ind w:left="3600" w:hanging="360"/>
      </w:pPr>
      <w:rPr>
        <w:rFonts w:ascii="Wingdings" w:eastAsia="Times New Roman" w:hAnsi="Wingdings"/>
      </w:rPr>
    </w:lvl>
    <w:lvl w:ilvl="3" w:tplc="FFFFFFFF">
      <w:start w:val="1"/>
      <w:numFmt w:val="bullet"/>
      <w:lvlText w:val=""/>
      <w:lvlJc w:val="left"/>
      <w:pPr>
        <w:ind w:left="4320" w:hanging="360"/>
      </w:pPr>
      <w:rPr>
        <w:rFonts w:ascii="Symbol" w:eastAsia="Times New Roman" w:hAnsi="Symbol"/>
      </w:rPr>
    </w:lvl>
    <w:lvl w:ilvl="4" w:tplc="FFFFFFFF">
      <w:start w:val="1"/>
      <w:numFmt w:val="bullet"/>
      <w:lvlText w:val="o"/>
      <w:lvlJc w:val="left"/>
      <w:pPr>
        <w:ind w:left="5040" w:hanging="360"/>
      </w:pPr>
      <w:rPr>
        <w:rFonts w:ascii="Courier New" w:eastAsia="Times New Roman" w:hAnsi="Courier New"/>
      </w:rPr>
    </w:lvl>
    <w:lvl w:ilvl="5" w:tplc="FFFFFFFF">
      <w:start w:val="1"/>
      <w:numFmt w:val="bullet"/>
      <w:lvlText w:val=""/>
      <w:lvlJc w:val="left"/>
      <w:pPr>
        <w:ind w:left="5760" w:hanging="360"/>
      </w:pPr>
      <w:rPr>
        <w:rFonts w:ascii="Wingdings" w:eastAsia="Times New Roman" w:hAnsi="Wingdings"/>
      </w:rPr>
    </w:lvl>
    <w:lvl w:ilvl="6" w:tplc="FFFFFFFF">
      <w:start w:val="1"/>
      <w:numFmt w:val="bullet"/>
      <w:lvlText w:val=""/>
      <w:lvlJc w:val="left"/>
      <w:pPr>
        <w:ind w:left="6480" w:hanging="360"/>
      </w:pPr>
      <w:rPr>
        <w:rFonts w:ascii="Symbol" w:eastAsia="Times New Roman" w:hAnsi="Symbol"/>
      </w:rPr>
    </w:lvl>
    <w:lvl w:ilvl="7" w:tplc="FFFFFFFF">
      <w:start w:val="1"/>
      <w:numFmt w:val="bullet"/>
      <w:lvlText w:val="o"/>
      <w:lvlJc w:val="left"/>
      <w:pPr>
        <w:ind w:left="7200" w:hanging="360"/>
      </w:pPr>
      <w:rPr>
        <w:rFonts w:ascii="Courier New" w:eastAsia="Times New Roman" w:hAnsi="Courier New"/>
      </w:rPr>
    </w:lvl>
    <w:lvl w:ilvl="8" w:tplc="FFFFFFFF">
      <w:start w:val="1"/>
      <w:numFmt w:val="bullet"/>
      <w:lvlText w:val=""/>
      <w:lvlJc w:val="left"/>
      <w:pPr>
        <w:ind w:left="7920" w:hanging="360"/>
      </w:pPr>
      <w:rPr>
        <w:rFonts w:ascii="Wingdings" w:eastAsia="Times New Roman" w:hAnsi="Wingdings"/>
      </w:rPr>
    </w:lvl>
  </w:abstractNum>
  <w:abstractNum w:abstractNumId="3" w15:restartNumberingAfterBreak="0">
    <w:nsid w:val="00000004"/>
    <w:multiLevelType w:val="hybridMultilevel"/>
    <w:tmpl w:val="FFFFFFFF"/>
    <w:lvl w:ilvl="0" w:tplc="FFFFFFFF">
      <w:start w:val="1"/>
      <w:numFmt w:val="decimal"/>
      <w:lvlText w:val="%1."/>
      <w:lvlJc w:val="left"/>
      <w:pPr>
        <w:ind w:left="1080" w:hanging="360"/>
      </w:pPr>
      <w:rPr>
        <w:color w:val="000000"/>
        <w:sz w:val="20"/>
      </w:rPr>
    </w:lvl>
    <w:lvl w:ilvl="1" w:tplc="FFFFFFFF">
      <w:start w:val="1"/>
      <w:numFmt w:val="lowerLetter"/>
      <w:lvlRestart w:val="0"/>
      <w:lvlText w:val="%2."/>
      <w:lvlJc w:val="left"/>
      <w:pPr>
        <w:ind w:left="1800" w:hanging="360"/>
      </w:pPr>
      <w:rPr>
        <w:color w:val="000000"/>
      </w:rPr>
    </w:lvl>
    <w:lvl w:ilvl="2" w:tplc="FFFFFFFF">
      <w:start w:val="1"/>
      <w:numFmt w:val="lowerRoman"/>
      <w:lvlRestart w:val="0"/>
      <w:lvlText w:val="%3."/>
      <w:lvlJc w:val="right"/>
      <w:pPr>
        <w:ind w:left="2520" w:hanging="177"/>
      </w:pPr>
      <w:rPr>
        <w:color w:val="000000"/>
      </w:rPr>
    </w:lvl>
    <w:lvl w:ilvl="3" w:tplc="FFFFFFFF">
      <w:start w:val="1"/>
      <w:numFmt w:val="decimal"/>
      <w:lvlRestart w:val="0"/>
      <w:lvlText w:val="%4."/>
      <w:lvlJc w:val="left"/>
      <w:pPr>
        <w:ind w:left="3240" w:hanging="360"/>
      </w:pPr>
      <w:rPr>
        <w:color w:val="000000"/>
      </w:rPr>
    </w:lvl>
    <w:lvl w:ilvl="4" w:tplc="FFFFFFFF">
      <w:start w:val="1"/>
      <w:numFmt w:val="lowerLetter"/>
      <w:lvlRestart w:val="0"/>
      <w:lvlText w:val="%5."/>
      <w:lvlJc w:val="left"/>
      <w:pPr>
        <w:ind w:left="3960" w:hanging="360"/>
      </w:pPr>
      <w:rPr>
        <w:color w:val="000000"/>
      </w:rPr>
    </w:lvl>
    <w:lvl w:ilvl="5" w:tplc="FFFFFFFF">
      <w:start w:val="1"/>
      <w:numFmt w:val="lowerRoman"/>
      <w:lvlRestart w:val="0"/>
      <w:lvlText w:val="%6."/>
      <w:lvlJc w:val="right"/>
      <w:pPr>
        <w:ind w:left="4680" w:hanging="177"/>
      </w:pPr>
      <w:rPr>
        <w:color w:val="000000"/>
      </w:rPr>
    </w:lvl>
    <w:lvl w:ilvl="6" w:tplc="FFFFFFFF">
      <w:start w:val="1"/>
      <w:numFmt w:val="decimal"/>
      <w:lvlRestart w:val="0"/>
      <w:lvlText w:val="%7."/>
      <w:lvlJc w:val="left"/>
      <w:pPr>
        <w:ind w:left="5400" w:hanging="360"/>
      </w:pPr>
      <w:rPr>
        <w:color w:val="000000"/>
      </w:rPr>
    </w:lvl>
    <w:lvl w:ilvl="7" w:tplc="FFFFFFFF">
      <w:start w:val="1"/>
      <w:numFmt w:val="lowerLetter"/>
      <w:lvlRestart w:val="0"/>
      <w:lvlText w:val="%8."/>
      <w:lvlJc w:val="left"/>
      <w:pPr>
        <w:ind w:left="6120" w:hanging="360"/>
      </w:pPr>
      <w:rPr>
        <w:color w:val="000000"/>
      </w:rPr>
    </w:lvl>
    <w:lvl w:ilvl="8" w:tplc="FFFFFFFF">
      <w:start w:val="1"/>
      <w:numFmt w:val="lowerRoman"/>
      <w:lvlRestart w:val="0"/>
      <w:lvlText w:val="%9."/>
      <w:lvlJc w:val="right"/>
      <w:pPr>
        <w:ind w:left="6840" w:hanging="177"/>
      </w:pPr>
      <w:rPr>
        <w:color w:val="000000"/>
      </w:rPr>
    </w:lvl>
  </w:abstractNum>
  <w:abstractNum w:abstractNumId="4" w15:restartNumberingAfterBreak="0">
    <w:nsid w:val="00000005"/>
    <w:multiLevelType w:val="hybridMultilevel"/>
    <w:tmpl w:val="24D438DC"/>
    <w:lvl w:ilvl="0" w:tplc="FFFFFFFF">
      <w:start w:val="1"/>
      <w:numFmt w:val="decimal"/>
      <w:lvlText w:val="%1."/>
      <w:lvlJc w:val="left"/>
      <w:pPr>
        <w:tabs>
          <w:tab w:val="left" w:pos="360"/>
        </w:tabs>
        <w:ind w:left="360" w:hanging="360"/>
      </w:pPr>
      <w:rPr>
        <w:rFonts w:ascii="Times New Roman" w:hAnsi="Times New Roman"/>
      </w:rPr>
    </w:lvl>
    <w:lvl w:ilvl="1" w:tplc="FFFFFFFF">
      <w:start w:val="1"/>
      <w:numFmt w:val="lowerLetter"/>
      <w:lvlText w:val="%2."/>
      <w:lvlJc w:val="left"/>
      <w:pPr>
        <w:tabs>
          <w:tab w:val="left" w:pos="1440"/>
        </w:tabs>
        <w:ind w:left="1440" w:hanging="360"/>
      </w:pPr>
      <w:rPr>
        <w:rFonts w:ascii="Times New Roman" w:hAnsi="Times New Roman"/>
      </w:rPr>
    </w:lvl>
    <w:lvl w:ilvl="2" w:tplc="FFFFFFFF">
      <w:start w:val="1"/>
      <w:numFmt w:val="lowerRoman"/>
      <w:lvlText w:val="%3."/>
      <w:lvlJc w:val="right"/>
      <w:pPr>
        <w:tabs>
          <w:tab w:val="left" w:pos="2160"/>
        </w:tabs>
        <w:ind w:left="2160" w:hanging="180"/>
      </w:pPr>
      <w:rPr>
        <w:rFonts w:ascii="Times New Roman" w:hAnsi="Times New Roman"/>
      </w:rPr>
    </w:lvl>
    <w:lvl w:ilvl="3" w:tplc="FFFFFFFF">
      <w:start w:val="1"/>
      <w:numFmt w:val="decimal"/>
      <w:lvlText w:val="%4."/>
      <w:lvlJc w:val="left"/>
      <w:pPr>
        <w:tabs>
          <w:tab w:val="left" w:pos="2880"/>
        </w:tabs>
        <w:ind w:left="2880" w:hanging="360"/>
      </w:pPr>
      <w:rPr>
        <w:rFonts w:ascii="Times New Roman" w:hAnsi="Times New Roman"/>
      </w:rPr>
    </w:lvl>
    <w:lvl w:ilvl="4" w:tplc="FFFFFFFF">
      <w:start w:val="1"/>
      <w:numFmt w:val="lowerLetter"/>
      <w:lvlText w:val="%5."/>
      <w:lvlJc w:val="left"/>
      <w:pPr>
        <w:tabs>
          <w:tab w:val="left" w:pos="3600"/>
        </w:tabs>
        <w:ind w:left="3600" w:hanging="360"/>
      </w:pPr>
      <w:rPr>
        <w:rFonts w:ascii="Times New Roman" w:hAnsi="Times New Roman"/>
      </w:rPr>
    </w:lvl>
    <w:lvl w:ilvl="5" w:tplc="FFFFFFFF">
      <w:start w:val="1"/>
      <w:numFmt w:val="lowerRoman"/>
      <w:lvlText w:val="%6."/>
      <w:lvlJc w:val="right"/>
      <w:pPr>
        <w:tabs>
          <w:tab w:val="left" w:pos="4320"/>
        </w:tabs>
        <w:ind w:left="4320" w:hanging="180"/>
      </w:pPr>
      <w:rPr>
        <w:rFonts w:ascii="Times New Roman" w:hAnsi="Times New Roman"/>
      </w:rPr>
    </w:lvl>
    <w:lvl w:ilvl="6" w:tplc="FFFFFFFF">
      <w:start w:val="1"/>
      <w:numFmt w:val="decimal"/>
      <w:lvlText w:val="%7."/>
      <w:lvlJc w:val="left"/>
      <w:pPr>
        <w:tabs>
          <w:tab w:val="left" w:pos="5040"/>
        </w:tabs>
        <w:ind w:left="5040" w:hanging="360"/>
      </w:pPr>
      <w:rPr>
        <w:rFonts w:ascii="Times New Roman" w:hAnsi="Times New Roman"/>
      </w:rPr>
    </w:lvl>
    <w:lvl w:ilvl="7" w:tplc="FFFFFFFF">
      <w:start w:val="1"/>
      <w:numFmt w:val="lowerLetter"/>
      <w:lvlText w:val="%8."/>
      <w:lvlJc w:val="left"/>
      <w:pPr>
        <w:tabs>
          <w:tab w:val="left" w:pos="5760"/>
        </w:tabs>
        <w:ind w:left="5760" w:hanging="360"/>
      </w:pPr>
      <w:rPr>
        <w:rFonts w:ascii="Times New Roman" w:hAnsi="Times New Roman"/>
      </w:rPr>
    </w:lvl>
    <w:lvl w:ilvl="8" w:tplc="FFFFFFFF">
      <w:start w:val="1"/>
      <w:numFmt w:val="lowerRoman"/>
      <w:lvlText w:val="%9."/>
      <w:lvlJc w:val="right"/>
      <w:pPr>
        <w:tabs>
          <w:tab w:val="left" w:pos="6480"/>
        </w:tabs>
        <w:ind w:left="6480" w:hanging="180"/>
      </w:pPr>
      <w:rPr>
        <w:rFonts w:ascii="Times New Roman" w:hAnsi="Times New Roman"/>
      </w:rPr>
    </w:lvl>
  </w:abstractNum>
  <w:abstractNum w:abstractNumId="5" w15:restartNumberingAfterBreak="0">
    <w:nsid w:val="00000006"/>
    <w:multiLevelType w:val="multilevel"/>
    <w:tmpl w:val="D4CAC17E"/>
    <w:lvl w:ilvl="0">
      <w:start w:val="1"/>
      <w:numFmt w:val="lowerRoman"/>
      <w:lvlText w:val="(%1)"/>
      <w:lvlJc w:val="left"/>
      <w:pPr>
        <w:ind w:left="720" w:hanging="720"/>
      </w:pPr>
      <w:rPr>
        <w:rFonts w:hint="default"/>
        <w:i w:val="0"/>
        <w:color w:val="000000"/>
      </w:rPr>
    </w:lvl>
    <w:lvl w:ilvl="1">
      <w:start w:val="17"/>
      <w:numFmt w:val="decimal"/>
      <w:lvlRestart w:val="0"/>
      <w:lvlText w:val="%1.%2"/>
      <w:lvlJc w:val="left"/>
      <w:pPr>
        <w:ind w:left="1080" w:hanging="720"/>
      </w:pPr>
      <w:rPr>
        <w:color w:val="000000"/>
      </w:rPr>
    </w:lvl>
    <w:lvl w:ilvl="2">
      <w:start w:val="3"/>
      <w:numFmt w:val="decimal"/>
      <w:lvlRestart w:val="0"/>
      <w:lvlText w:val="%1.%2.%3"/>
      <w:lvlJc w:val="left"/>
      <w:pPr>
        <w:ind w:left="1440" w:hanging="720"/>
      </w:pPr>
      <w:rPr>
        <w:b/>
        <w:color w:val="000000"/>
        <w:rtl w:val="0"/>
      </w:rPr>
    </w:lvl>
    <w:lvl w:ilvl="3">
      <w:start w:val="1"/>
      <w:numFmt w:val="decimal"/>
      <w:lvlRestart w:val="0"/>
      <w:lvlText w:val="%1.%2.%3.%4"/>
      <w:lvlJc w:val="left"/>
      <w:pPr>
        <w:ind w:left="2160" w:hanging="1080"/>
      </w:pPr>
      <w:rPr>
        <w:color w:val="000000"/>
      </w:rPr>
    </w:lvl>
    <w:lvl w:ilvl="4">
      <w:start w:val="1"/>
      <w:numFmt w:val="decimal"/>
      <w:lvlRestart w:val="0"/>
      <w:lvlText w:val="%1.%2.%3.%4.%5"/>
      <w:lvlJc w:val="left"/>
      <w:pPr>
        <w:ind w:left="2520" w:hanging="1080"/>
      </w:pPr>
      <w:rPr>
        <w:color w:val="000000"/>
      </w:rPr>
    </w:lvl>
    <w:lvl w:ilvl="5">
      <w:start w:val="1"/>
      <w:numFmt w:val="decimal"/>
      <w:lvlRestart w:val="0"/>
      <w:lvlText w:val="%1.%2.%3.%4.%5.%6"/>
      <w:lvlJc w:val="left"/>
      <w:pPr>
        <w:ind w:left="3240" w:hanging="1440"/>
      </w:pPr>
      <w:rPr>
        <w:color w:val="000000"/>
      </w:rPr>
    </w:lvl>
    <w:lvl w:ilvl="6">
      <w:start w:val="1"/>
      <w:numFmt w:val="decimal"/>
      <w:lvlRestart w:val="0"/>
      <w:lvlText w:val="%1.%2.%3.%4.%5.%6.%7"/>
      <w:lvlJc w:val="left"/>
      <w:pPr>
        <w:ind w:left="3600" w:hanging="1440"/>
      </w:pPr>
      <w:rPr>
        <w:color w:val="000000"/>
      </w:rPr>
    </w:lvl>
    <w:lvl w:ilvl="7">
      <w:start w:val="1"/>
      <w:numFmt w:val="decimal"/>
      <w:lvlRestart w:val="0"/>
      <w:lvlText w:val="%1.%2.%3.%4.%5.%6.%7.%8"/>
      <w:lvlJc w:val="left"/>
      <w:pPr>
        <w:ind w:left="4320" w:hanging="1800"/>
      </w:pPr>
      <w:rPr>
        <w:color w:val="000000"/>
      </w:rPr>
    </w:lvl>
    <w:lvl w:ilvl="8">
      <w:start w:val="1"/>
      <w:numFmt w:val="decimal"/>
      <w:lvlRestart w:val="0"/>
      <w:lvlText w:val="%1.%2.%3.%4.%5.%6.%7.%8.%9"/>
      <w:lvlJc w:val="left"/>
      <w:pPr>
        <w:ind w:left="4680" w:hanging="1800"/>
      </w:pPr>
      <w:rPr>
        <w:color w:val="000000"/>
      </w:rPr>
    </w:lvl>
  </w:abstractNum>
  <w:abstractNum w:abstractNumId="6" w15:restartNumberingAfterBreak="0">
    <w:nsid w:val="00000008"/>
    <w:multiLevelType w:val="hybridMultilevel"/>
    <w:tmpl w:val="1554A4C0"/>
    <w:lvl w:ilvl="0" w:tplc="DFFE9CB0">
      <w:start w:val="1"/>
      <w:numFmt w:val="lowerRoman"/>
      <w:lvlText w:val="(%1)"/>
      <w:lvlJc w:val="left"/>
      <w:pPr>
        <w:ind w:left="2160" w:hanging="720"/>
      </w:pPr>
      <w:rPr>
        <w:rFonts w:ascii="Arial" w:eastAsia="Calibri" w:hAnsi="Arial" w:cs="Arial" w:hint="default"/>
        <w:rtl w:val="0"/>
      </w:rPr>
    </w:lvl>
    <w:lvl w:ilvl="1" w:tplc="FFFFFFFF">
      <w:start w:val="1"/>
      <w:numFmt w:val="lowerLetter"/>
      <w:lvlText w:val="%2."/>
      <w:lvlJc w:val="left"/>
      <w:pPr>
        <w:ind w:left="2520" w:hanging="360"/>
      </w:pPr>
      <w:rPr>
        <w:rFonts w:ascii="Times New Roman" w:eastAsia="Calibri" w:hAnsi="Times New Roman" w:cs="Calibri"/>
        <w:rtl w:val="0"/>
      </w:rPr>
    </w:lvl>
    <w:lvl w:ilvl="2" w:tplc="FFFFFFFF">
      <w:start w:val="1"/>
      <w:numFmt w:val="lowerRoman"/>
      <w:lvlText w:val="%3."/>
      <w:lvlJc w:val="right"/>
      <w:pPr>
        <w:ind w:left="3240" w:hanging="180"/>
      </w:pPr>
      <w:rPr>
        <w:rFonts w:ascii="Times New Roman" w:eastAsia="Calibri" w:hAnsi="Times New Roman" w:cs="Calibri"/>
        <w:rtl w:val="0"/>
      </w:rPr>
    </w:lvl>
    <w:lvl w:ilvl="3" w:tplc="FFFFFFFF">
      <w:start w:val="1"/>
      <w:numFmt w:val="decimal"/>
      <w:lvlText w:val="%4."/>
      <w:lvlJc w:val="left"/>
      <w:pPr>
        <w:ind w:left="3960" w:hanging="360"/>
      </w:pPr>
      <w:rPr>
        <w:rFonts w:ascii="Times New Roman" w:eastAsia="Calibri" w:hAnsi="Times New Roman" w:cs="Calibri"/>
        <w:rtl w:val="0"/>
      </w:rPr>
    </w:lvl>
    <w:lvl w:ilvl="4" w:tplc="FFFFFFFF">
      <w:start w:val="1"/>
      <w:numFmt w:val="lowerLetter"/>
      <w:lvlText w:val="%5."/>
      <w:lvlJc w:val="left"/>
      <w:pPr>
        <w:ind w:left="4680" w:hanging="360"/>
      </w:pPr>
      <w:rPr>
        <w:rFonts w:ascii="Times New Roman" w:eastAsia="Calibri" w:hAnsi="Times New Roman" w:cs="Calibri"/>
        <w:rtl w:val="0"/>
      </w:rPr>
    </w:lvl>
    <w:lvl w:ilvl="5" w:tplc="FFFFFFFF">
      <w:start w:val="1"/>
      <w:numFmt w:val="lowerRoman"/>
      <w:lvlText w:val="%6."/>
      <w:lvlJc w:val="right"/>
      <w:pPr>
        <w:ind w:left="5400" w:hanging="180"/>
      </w:pPr>
      <w:rPr>
        <w:rFonts w:ascii="Times New Roman" w:eastAsia="Calibri" w:hAnsi="Times New Roman" w:cs="Calibri"/>
        <w:rtl w:val="0"/>
      </w:rPr>
    </w:lvl>
    <w:lvl w:ilvl="6" w:tplc="FFFFFFFF">
      <w:start w:val="1"/>
      <w:numFmt w:val="decimal"/>
      <w:lvlText w:val="%7."/>
      <w:lvlJc w:val="left"/>
      <w:pPr>
        <w:ind w:left="6120" w:hanging="360"/>
      </w:pPr>
      <w:rPr>
        <w:rFonts w:ascii="Times New Roman" w:eastAsia="Calibri" w:hAnsi="Times New Roman" w:cs="Calibri"/>
        <w:rtl w:val="0"/>
      </w:rPr>
    </w:lvl>
    <w:lvl w:ilvl="7" w:tplc="FFFFFFFF">
      <w:start w:val="1"/>
      <w:numFmt w:val="lowerLetter"/>
      <w:lvlText w:val="%8."/>
      <w:lvlJc w:val="left"/>
      <w:pPr>
        <w:ind w:left="6840" w:hanging="360"/>
      </w:pPr>
      <w:rPr>
        <w:rFonts w:ascii="Times New Roman" w:eastAsia="Calibri" w:hAnsi="Times New Roman" w:cs="Calibri"/>
        <w:rtl w:val="0"/>
      </w:rPr>
    </w:lvl>
    <w:lvl w:ilvl="8" w:tplc="FFFFFFFF">
      <w:start w:val="1"/>
      <w:numFmt w:val="lowerRoman"/>
      <w:lvlText w:val="%9."/>
      <w:lvlJc w:val="right"/>
      <w:pPr>
        <w:ind w:left="7560" w:hanging="180"/>
      </w:pPr>
      <w:rPr>
        <w:rFonts w:ascii="Times New Roman" w:eastAsia="Calibri" w:hAnsi="Times New Roman" w:cs="Calibri"/>
        <w:rtl w:val="0"/>
      </w:rPr>
    </w:lvl>
  </w:abstractNum>
  <w:abstractNum w:abstractNumId="7" w15:restartNumberingAfterBreak="0">
    <w:nsid w:val="00E74A72"/>
    <w:multiLevelType w:val="hybridMultilevel"/>
    <w:tmpl w:val="FFFFFFFF"/>
    <w:lvl w:ilvl="0" w:tplc="F9501DEC">
      <w:start w:val="1"/>
      <w:numFmt w:val="lowerRoman"/>
      <w:lvlText w:val="(%1)"/>
      <w:lvlJc w:val="left"/>
      <w:pPr>
        <w:ind w:left="2880" w:hanging="720"/>
      </w:pPr>
      <w:rPr>
        <w:color w:val="000000"/>
      </w:rPr>
    </w:lvl>
    <w:lvl w:ilvl="1" w:tplc="04090019">
      <w:start w:val="1"/>
      <w:numFmt w:val="lowerLetter"/>
      <w:lvlText w:val="%2."/>
      <w:lvlJc w:val="left"/>
      <w:pPr>
        <w:ind w:left="3240" w:hanging="360"/>
      </w:pPr>
      <w:rPr>
        <w:color w:val="000000"/>
      </w:rPr>
    </w:lvl>
    <w:lvl w:ilvl="2" w:tplc="0409001B">
      <w:start w:val="1"/>
      <w:numFmt w:val="lowerRoman"/>
      <w:lvlText w:val="%3."/>
      <w:lvlJc w:val="right"/>
      <w:pPr>
        <w:ind w:left="3960" w:hanging="168"/>
      </w:pPr>
      <w:rPr>
        <w:color w:val="000000"/>
      </w:rPr>
    </w:lvl>
    <w:lvl w:ilvl="3" w:tplc="0409000F">
      <w:start w:val="1"/>
      <w:numFmt w:val="decimal"/>
      <w:lvlText w:val="%4."/>
      <w:lvlJc w:val="left"/>
      <w:pPr>
        <w:ind w:left="4680" w:hanging="360"/>
      </w:pPr>
      <w:rPr>
        <w:color w:val="000000"/>
      </w:rPr>
    </w:lvl>
    <w:lvl w:ilvl="4" w:tplc="04090019">
      <w:start w:val="1"/>
      <w:numFmt w:val="lowerLetter"/>
      <w:lvlText w:val="%5."/>
      <w:lvlJc w:val="left"/>
      <w:pPr>
        <w:ind w:left="5400" w:hanging="360"/>
      </w:pPr>
      <w:rPr>
        <w:color w:val="000000"/>
      </w:rPr>
    </w:lvl>
    <w:lvl w:ilvl="5" w:tplc="0409001B">
      <w:start w:val="1"/>
      <w:numFmt w:val="lowerRoman"/>
      <w:lvlText w:val="%6."/>
      <w:lvlJc w:val="right"/>
      <w:pPr>
        <w:ind w:left="6120" w:hanging="168"/>
      </w:pPr>
      <w:rPr>
        <w:color w:val="000000"/>
      </w:rPr>
    </w:lvl>
    <w:lvl w:ilvl="6" w:tplc="0409000F">
      <w:start w:val="1"/>
      <w:numFmt w:val="decimal"/>
      <w:lvlText w:val="%7."/>
      <w:lvlJc w:val="left"/>
      <w:pPr>
        <w:ind w:left="6840" w:hanging="360"/>
      </w:pPr>
      <w:rPr>
        <w:color w:val="000000"/>
      </w:rPr>
    </w:lvl>
    <w:lvl w:ilvl="7" w:tplc="04090019">
      <w:start w:val="1"/>
      <w:numFmt w:val="lowerLetter"/>
      <w:lvlText w:val="%8."/>
      <w:lvlJc w:val="left"/>
      <w:pPr>
        <w:ind w:left="7560" w:hanging="360"/>
      </w:pPr>
      <w:rPr>
        <w:color w:val="000000"/>
      </w:rPr>
    </w:lvl>
    <w:lvl w:ilvl="8" w:tplc="0409001B">
      <w:start w:val="1"/>
      <w:numFmt w:val="lowerRoman"/>
      <w:lvlText w:val="%9."/>
      <w:lvlJc w:val="right"/>
      <w:pPr>
        <w:ind w:left="8280" w:hanging="168"/>
      </w:pPr>
      <w:rPr>
        <w:color w:val="000000"/>
      </w:rPr>
    </w:lvl>
  </w:abstractNum>
  <w:abstractNum w:abstractNumId="8" w15:restartNumberingAfterBreak="0">
    <w:nsid w:val="01025D3A"/>
    <w:multiLevelType w:val="hybridMultilevel"/>
    <w:tmpl w:val="816A477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 w15:restartNumberingAfterBreak="0">
    <w:nsid w:val="084320DA"/>
    <w:multiLevelType w:val="hybridMultilevel"/>
    <w:tmpl w:val="5E80E280"/>
    <w:lvl w:ilvl="0" w:tplc="6556084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C472BB3"/>
    <w:multiLevelType w:val="hybridMultilevel"/>
    <w:tmpl w:val="D174CD4C"/>
    <w:lvl w:ilvl="0" w:tplc="675ED8C0">
      <w:start w:val="1"/>
      <w:numFmt w:val="decimal"/>
      <w:lvlText w:val="(%1)"/>
      <w:lvlJc w:val="left"/>
      <w:pPr>
        <w:ind w:left="2070" w:hanging="360"/>
      </w:pPr>
      <w:rPr>
        <w:rFonts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10A06F9E"/>
    <w:multiLevelType w:val="hybridMultilevel"/>
    <w:tmpl w:val="2792732C"/>
    <w:lvl w:ilvl="0" w:tplc="6FA0A66C">
      <w:start w:val="40"/>
      <w:numFmt w:val="bullet"/>
      <w:lvlText w:val=""/>
      <w:lvlJc w:val="left"/>
      <w:pPr>
        <w:ind w:left="720" w:hanging="360"/>
      </w:pPr>
      <w:rPr>
        <w:rFonts w:ascii="Symbol" w:eastAsia="Times New Roman" w:hAnsi="Symbol" w:cs="Arial"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761A9A"/>
    <w:multiLevelType w:val="hybridMultilevel"/>
    <w:tmpl w:val="CAEE823A"/>
    <w:lvl w:ilvl="0" w:tplc="3384B62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9349E3"/>
    <w:multiLevelType w:val="hybridMultilevel"/>
    <w:tmpl w:val="FA9007AE"/>
    <w:lvl w:ilvl="0" w:tplc="2F14569C">
      <w:start w:val="1"/>
      <w:numFmt w:val="decimal"/>
      <w:lvlText w:val="(%1)"/>
      <w:lvlJc w:val="left"/>
      <w:pPr>
        <w:ind w:left="1800" w:hanging="360"/>
      </w:pPr>
      <w:rPr>
        <w:rFonts w:eastAsia="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7AC4C36"/>
    <w:multiLevelType w:val="hybridMultilevel"/>
    <w:tmpl w:val="27EE238C"/>
    <w:lvl w:ilvl="0" w:tplc="0409001B">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1A57440D"/>
    <w:multiLevelType w:val="hybridMultilevel"/>
    <w:tmpl w:val="853CD490"/>
    <w:lvl w:ilvl="0" w:tplc="04090001">
      <w:start w:val="4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6D0B93"/>
    <w:multiLevelType w:val="hybridMultilevel"/>
    <w:tmpl w:val="84AAEF32"/>
    <w:lvl w:ilvl="0" w:tplc="E4E0283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8506FC"/>
    <w:multiLevelType w:val="hybridMultilevel"/>
    <w:tmpl w:val="BE66E4BC"/>
    <w:lvl w:ilvl="0" w:tplc="04090001">
      <w:start w:val="4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1414B8"/>
    <w:multiLevelType w:val="hybridMultilevel"/>
    <w:tmpl w:val="1928648E"/>
    <w:lvl w:ilvl="0" w:tplc="2A4CF5C2">
      <w:start w:val="1"/>
      <w:numFmt w:val="lowerLetter"/>
      <w:lvlText w:val="(%1)"/>
      <w:lvlJc w:val="left"/>
      <w:pPr>
        <w:ind w:left="2880" w:hanging="720"/>
      </w:pPr>
      <w:rPr>
        <w:rFonts w:ascii="Arial" w:eastAsia="Arial" w:hAnsi="Arial"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2EF11E6F"/>
    <w:multiLevelType w:val="hybridMultilevel"/>
    <w:tmpl w:val="140ECAA6"/>
    <w:lvl w:ilvl="0" w:tplc="7AEE5F64">
      <w:start w:val="2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324E4A"/>
    <w:multiLevelType w:val="hybridMultilevel"/>
    <w:tmpl w:val="28CEEEB6"/>
    <w:lvl w:ilvl="0" w:tplc="573E3E4A">
      <w:start w:val="1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DD2535"/>
    <w:multiLevelType w:val="hybridMultilevel"/>
    <w:tmpl w:val="029C8DB4"/>
    <w:lvl w:ilvl="0" w:tplc="D7B82CD2">
      <w:start w:val="1"/>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2" w15:restartNumberingAfterBreak="0">
    <w:nsid w:val="3A371242"/>
    <w:multiLevelType w:val="hybridMultilevel"/>
    <w:tmpl w:val="443E5460"/>
    <w:lvl w:ilvl="0" w:tplc="59965E96">
      <w:start w:val="25"/>
      <w:numFmt w:val="bullet"/>
      <w:lvlText w:val=""/>
      <w:lvlJc w:val="left"/>
      <w:pPr>
        <w:ind w:left="3600" w:hanging="360"/>
      </w:pPr>
      <w:rPr>
        <w:rFonts w:ascii="Symbol" w:eastAsia="Calibri" w:hAnsi="Symbol" w:cs="Aria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3B002009"/>
    <w:multiLevelType w:val="hybridMultilevel"/>
    <w:tmpl w:val="459AA0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B1C555B"/>
    <w:multiLevelType w:val="hybridMultilevel"/>
    <w:tmpl w:val="66D69C20"/>
    <w:lvl w:ilvl="0" w:tplc="5E00B6B8">
      <w:start w:val="4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EB7190"/>
    <w:multiLevelType w:val="hybridMultilevel"/>
    <w:tmpl w:val="45867276"/>
    <w:lvl w:ilvl="0" w:tplc="335A7A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08E54D0"/>
    <w:multiLevelType w:val="hybridMultilevel"/>
    <w:tmpl w:val="5E428540"/>
    <w:lvl w:ilvl="0" w:tplc="BD6A359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0C04465"/>
    <w:multiLevelType w:val="hybridMultilevel"/>
    <w:tmpl w:val="29B0BB3C"/>
    <w:lvl w:ilvl="0" w:tplc="0BB0B4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1B91E6E"/>
    <w:multiLevelType w:val="hybridMultilevel"/>
    <w:tmpl w:val="BD887F9A"/>
    <w:lvl w:ilvl="0" w:tplc="9FC27B18">
      <w:start w:val="2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8E3F24"/>
    <w:multiLevelType w:val="hybridMultilevel"/>
    <w:tmpl w:val="27EE238C"/>
    <w:lvl w:ilvl="0" w:tplc="0409001B">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4B0C4240"/>
    <w:multiLevelType w:val="hybridMultilevel"/>
    <w:tmpl w:val="A48AE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49733C"/>
    <w:multiLevelType w:val="hybridMultilevel"/>
    <w:tmpl w:val="F2564CE0"/>
    <w:lvl w:ilvl="0" w:tplc="E2A4598E">
      <w:start w:val="1"/>
      <w:numFmt w:val="lowerRoman"/>
      <w:lvlText w:val="(%1)"/>
      <w:lvlJc w:val="left"/>
      <w:pPr>
        <w:ind w:left="2160" w:hanging="720"/>
      </w:pPr>
      <w:rPr>
        <w:rFonts w:eastAsia="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E6E2535"/>
    <w:multiLevelType w:val="hybridMultilevel"/>
    <w:tmpl w:val="D54C5E10"/>
    <w:lvl w:ilvl="0" w:tplc="04090001">
      <w:start w:val="4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EB4580"/>
    <w:multiLevelType w:val="hybridMultilevel"/>
    <w:tmpl w:val="A2B0DB52"/>
    <w:lvl w:ilvl="0" w:tplc="225433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1863800"/>
    <w:multiLevelType w:val="hybridMultilevel"/>
    <w:tmpl w:val="60A063E4"/>
    <w:lvl w:ilvl="0" w:tplc="68842310">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FFFFFFFF">
      <w:start w:val="1"/>
      <w:numFmt w:val="bullet"/>
      <w:lvlText w:val=""/>
      <w:lvlJc w:val="left"/>
      <w:pPr>
        <w:ind w:left="3600" w:hanging="360"/>
      </w:pPr>
      <w:rPr>
        <w:rFonts w:ascii="Symbol" w:eastAsia="Times New Roman"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560041"/>
    <w:multiLevelType w:val="multilevel"/>
    <w:tmpl w:val="BC30275A"/>
    <w:lvl w:ilvl="0">
      <w:start w:val="9"/>
      <w:numFmt w:val="decimal"/>
      <w:lvlText w:val="%1"/>
      <w:lvlJc w:val="left"/>
      <w:pPr>
        <w:ind w:left="435" w:hanging="435"/>
      </w:pPr>
      <w:rPr>
        <w:rFonts w:eastAsia="Times New Roman" w:hint="default"/>
        <w:b/>
        <w:sz w:val="20"/>
      </w:rPr>
    </w:lvl>
    <w:lvl w:ilvl="1">
      <w:start w:val="3"/>
      <w:numFmt w:val="decimal"/>
      <w:lvlText w:val="%1.%2"/>
      <w:lvlJc w:val="left"/>
      <w:pPr>
        <w:ind w:left="1335" w:hanging="435"/>
      </w:pPr>
      <w:rPr>
        <w:rFonts w:eastAsia="Times New Roman" w:hint="default"/>
        <w:b/>
        <w:sz w:val="20"/>
      </w:rPr>
    </w:lvl>
    <w:lvl w:ilvl="2">
      <w:start w:val="3"/>
      <w:numFmt w:val="decimal"/>
      <w:lvlText w:val="%1.%2.%3"/>
      <w:lvlJc w:val="left"/>
      <w:pPr>
        <w:ind w:left="2520" w:hanging="720"/>
      </w:pPr>
      <w:rPr>
        <w:rFonts w:eastAsia="Times New Roman" w:hint="default"/>
        <w:b/>
        <w:sz w:val="20"/>
      </w:rPr>
    </w:lvl>
    <w:lvl w:ilvl="3">
      <w:start w:val="1"/>
      <w:numFmt w:val="decimal"/>
      <w:lvlText w:val="%1.%2.%3.%4"/>
      <w:lvlJc w:val="left"/>
      <w:pPr>
        <w:ind w:left="3420" w:hanging="720"/>
      </w:pPr>
      <w:rPr>
        <w:rFonts w:eastAsia="Times New Roman" w:hint="default"/>
        <w:b/>
        <w:sz w:val="20"/>
      </w:rPr>
    </w:lvl>
    <w:lvl w:ilvl="4">
      <w:start w:val="1"/>
      <w:numFmt w:val="decimal"/>
      <w:lvlText w:val="%1.%2.%3.%4.%5"/>
      <w:lvlJc w:val="left"/>
      <w:pPr>
        <w:ind w:left="4680" w:hanging="1080"/>
      </w:pPr>
      <w:rPr>
        <w:rFonts w:eastAsia="Times New Roman" w:hint="default"/>
        <w:b/>
        <w:sz w:val="20"/>
      </w:rPr>
    </w:lvl>
    <w:lvl w:ilvl="5">
      <w:start w:val="1"/>
      <w:numFmt w:val="decimal"/>
      <w:lvlText w:val="%1.%2.%3.%4.%5.%6"/>
      <w:lvlJc w:val="left"/>
      <w:pPr>
        <w:ind w:left="5580" w:hanging="1080"/>
      </w:pPr>
      <w:rPr>
        <w:rFonts w:eastAsia="Times New Roman" w:hint="default"/>
        <w:b/>
        <w:sz w:val="20"/>
      </w:rPr>
    </w:lvl>
    <w:lvl w:ilvl="6">
      <w:start w:val="1"/>
      <w:numFmt w:val="decimal"/>
      <w:lvlText w:val="%1.%2.%3.%4.%5.%6.%7"/>
      <w:lvlJc w:val="left"/>
      <w:pPr>
        <w:ind w:left="6840" w:hanging="1440"/>
      </w:pPr>
      <w:rPr>
        <w:rFonts w:eastAsia="Times New Roman" w:hint="default"/>
        <w:b/>
        <w:sz w:val="20"/>
      </w:rPr>
    </w:lvl>
    <w:lvl w:ilvl="7">
      <w:start w:val="1"/>
      <w:numFmt w:val="decimal"/>
      <w:lvlText w:val="%1.%2.%3.%4.%5.%6.%7.%8"/>
      <w:lvlJc w:val="left"/>
      <w:pPr>
        <w:ind w:left="7740" w:hanging="1440"/>
      </w:pPr>
      <w:rPr>
        <w:rFonts w:eastAsia="Times New Roman" w:hint="default"/>
        <w:b/>
        <w:sz w:val="20"/>
      </w:rPr>
    </w:lvl>
    <w:lvl w:ilvl="8">
      <w:start w:val="1"/>
      <w:numFmt w:val="decimal"/>
      <w:lvlText w:val="%1.%2.%3.%4.%5.%6.%7.%8.%9"/>
      <w:lvlJc w:val="left"/>
      <w:pPr>
        <w:ind w:left="9000" w:hanging="1800"/>
      </w:pPr>
      <w:rPr>
        <w:rFonts w:eastAsia="Times New Roman" w:hint="default"/>
        <w:b/>
        <w:sz w:val="20"/>
      </w:rPr>
    </w:lvl>
  </w:abstractNum>
  <w:abstractNum w:abstractNumId="36" w15:restartNumberingAfterBreak="0">
    <w:nsid w:val="54AC06BB"/>
    <w:multiLevelType w:val="hybridMultilevel"/>
    <w:tmpl w:val="E6DE7A2C"/>
    <w:lvl w:ilvl="0" w:tplc="8D5C87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7A80A99"/>
    <w:multiLevelType w:val="hybridMultilevel"/>
    <w:tmpl w:val="62E0AD7C"/>
    <w:lvl w:ilvl="0" w:tplc="04090001">
      <w:start w:val="4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2A7EF4"/>
    <w:multiLevelType w:val="hybridMultilevel"/>
    <w:tmpl w:val="6D8E47A4"/>
    <w:lvl w:ilvl="0" w:tplc="5A587AA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D0A0FD7"/>
    <w:multiLevelType w:val="hybridMultilevel"/>
    <w:tmpl w:val="6844826A"/>
    <w:lvl w:ilvl="0" w:tplc="2F48431E">
      <w:start w:val="4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06479F"/>
    <w:multiLevelType w:val="hybridMultilevel"/>
    <w:tmpl w:val="28DCC7CE"/>
    <w:lvl w:ilvl="0" w:tplc="6E2E32A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5FCC5A3A"/>
    <w:multiLevelType w:val="hybridMultilevel"/>
    <w:tmpl w:val="35A2D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DD0255"/>
    <w:multiLevelType w:val="hybridMultilevel"/>
    <w:tmpl w:val="267A978C"/>
    <w:lvl w:ilvl="0" w:tplc="4676928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3684B1D"/>
    <w:multiLevelType w:val="hybridMultilevel"/>
    <w:tmpl w:val="6944B164"/>
    <w:lvl w:ilvl="0" w:tplc="04090001">
      <w:start w:val="4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473258"/>
    <w:multiLevelType w:val="hybridMultilevel"/>
    <w:tmpl w:val="42DC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E0595D"/>
    <w:multiLevelType w:val="hybridMultilevel"/>
    <w:tmpl w:val="830263DE"/>
    <w:lvl w:ilvl="0" w:tplc="9BC69F8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697A2C0A"/>
    <w:multiLevelType w:val="hybridMultilevel"/>
    <w:tmpl w:val="047EAC48"/>
    <w:lvl w:ilvl="0" w:tplc="02F26D3C">
      <w:start w:val="2"/>
      <w:numFmt w:val="lowerRoman"/>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7" w15:restartNumberingAfterBreak="0">
    <w:nsid w:val="6B987123"/>
    <w:multiLevelType w:val="hybridMultilevel"/>
    <w:tmpl w:val="6C42B196"/>
    <w:lvl w:ilvl="0" w:tplc="04090001">
      <w:start w:val="4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1B1C19"/>
    <w:multiLevelType w:val="hybridMultilevel"/>
    <w:tmpl w:val="F2564CE0"/>
    <w:lvl w:ilvl="0" w:tplc="E2A4598E">
      <w:start w:val="1"/>
      <w:numFmt w:val="lowerRoman"/>
      <w:lvlText w:val="(%1)"/>
      <w:lvlJc w:val="left"/>
      <w:pPr>
        <w:ind w:left="2160" w:hanging="720"/>
      </w:pPr>
      <w:rPr>
        <w:rFonts w:eastAsia="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72B0141A"/>
    <w:multiLevelType w:val="hybridMultilevel"/>
    <w:tmpl w:val="994809A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7558702F"/>
    <w:multiLevelType w:val="hybridMultilevel"/>
    <w:tmpl w:val="1A0ED498"/>
    <w:lvl w:ilvl="0" w:tplc="92E87B62">
      <w:start w:val="1"/>
      <w:numFmt w:val="lowerRoman"/>
      <w:lvlText w:val="(%1)"/>
      <w:lvlJc w:val="left"/>
      <w:pPr>
        <w:ind w:left="189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1" w15:restartNumberingAfterBreak="0">
    <w:nsid w:val="79C3765C"/>
    <w:multiLevelType w:val="hybridMultilevel"/>
    <w:tmpl w:val="DF74E74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79D6557F"/>
    <w:multiLevelType w:val="hybridMultilevel"/>
    <w:tmpl w:val="C374F0D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AA3D55"/>
    <w:multiLevelType w:val="hybridMultilevel"/>
    <w:tmpl w:val="1478AA84"/>
    <w:lvl w:ilvl="0" w:tplc="37BCB994">
      <w:start w:val="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B303EA"/>
    <w:multiLevelType w:val="hybridMultilevel"/>
    <w:tmpl w:val="24E01258"/>
    <w:lvl w:ilvl="0" w:tplc="0CE0395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7EFB3ED5"/>
    <w:multiLevelType w:val="hybridMultilevel"/>
    <w:tmpl w:val="643020A6"/>
    <w:lvl w:ilvl="0" w:tplc="658ADB9A">
      <w:start w:val="2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9950227">
    <w:abstractNumId w:val="2"/>
  </w:num>
  <w:num w:numId="2" w16cid:durableId="1690179505">
    <w:abstractNumId w:val="0"/>
  </w:num>
  <w:num w:numId="3" w16cid:durableId="2051950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2895300">
    <w:abstractNumId w:val="1"/>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11976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710899">
    <w:abstractNumId w:val="3"/>
    <w:lvlOverride w:ilvl="0">
      <w:lvl w:ilvl="0" w:tplc="FFFFFFFF">
        <w:start w:val="1"/>
        <w:numFmt w:val="decimal"/>
        <w:lvlText w:val="%1."/>
        <w:lvlJc w:val="left"/>
        <w:rPr>
          <w:color w:val="000000"/>
        </w:rPr>
      </w:lvl>
    </w:lvlOverride>
    <w:lvlOverride w:ilvl="1">
      <w:lvl w:ilvl="1" w:tplc="FFFFFFFF">
        <w:start w:val="1"/>
        <w:numFmt w:val="lowerLetter"/>
        <w:lvlRestart w:val="0"/>
        <w:lvlText w:val="%2."/>
        <w:lvlJc w:val="left"/>
        <w:rPr>
          <w:color w:val="000000"/>
        </w:rPr>
      </w:lvl>
    </w:lvlOverride>
    <w:lvlOverride w:ilvl="2">
      <w:lvl w:ilvl="2" w:tplc="FFFFFFFF">
        <w:start w:val="1"/>
        <w:numFmt w:val="lowerRoman"/>
        <w:lvlRestart w:val="0"/>
        <w:lvlText w:val="%3."/>
        <w:lvlJc w:val="right"/>
        <w:rPr>
          <w:color w:val="000000"/>
        </w:rPr>
      </w:lvl>
    </w:lvlOverride>
    <w:lvlOverride w:ilvl="3">
      <w:lvl w:ilvl="3" w:tplc="FFFFFFFF">
        <w:start w:val="1"/>
        <w:numFmt w:val="decimal"/>
        <w:lvlRestart w:val="0"/>
        <w:lvlText w:val="%4."/>
        <w:lvlJc w:val="left"/>
        <w:rPr>
          <w:color w:val="000000"/>
        </w:rPr>
      </w:lvl>
    </w:lvlOverride>
    <w:lvlOverride w:ilvl="4">
      <w:lvl w:ilvl="4" w:tplc="FFFFFFFF">
        <w:start w:val="1"/>
        <w:numFmt w:val="lowerLetter"/>
        <w:lvlRestart w:val="0"/>
        <w:lvlText w:val="%5."/>
        <w:lvlJc w:val="left"/>
        <w:rPr>
          <w:color w:val="000000"/>
        </w:rPr>
      </w:lvl>
    </w:lvlOverride>
    <w:lvlOverride w:ilvl="5">
      <w:lvl w:ilvl="5" w:tplc="FFFFFFFF">
        <w:start w:val="1"/>
        <w:numFmt w:val="lowerRoman"/>
        <w:lvlRestart w:val="0"/>
        <w:lvlText w:val="%6."/>
        <w:lvlJc w:val="right"/>
        <w:rPr>
          <w:color w:val="000000"/>
        </w:rPr>
      </w:lvl>
    </w:lvlOverride>
    <w:lvlOverride w:ilvl="6">
      <w:lvl w:ilvl="6" w:tplc="FFFFFFFF">
        <w:start w:val="1"/>
        <w:numFmt w:val="decimal"/>
        <w:lvlRestart w:val="0"/>
        <w:lvlText w:val="%7."/>
        <w:lvlJc w:val="left"/>
        <w:rPr>
          <w:color w:val="000000"/>
        </w:rPr>
      </w:lvl>
    </w:lvlOverride>
    <w:lvlOverride w:ilvl="7">
      <w:lvl w:ilvl="7" w:tplc="FFFFFFFF">
        <w:start w:val="1"/>
        <w:numFmt w:val="lowerLetter"/>
        <w:lvlRestart w:val="0"/>
        <w:lvlText w:val="%8."/>
        <w:lvlJc w:val="left"/>
        <w:rPr>
          <w:color w:val="000000"/>
        </w:rPr>
      </w:lvl>
    </w:lvlOverride>
    <w:lvlOverride w:ilvl="8">
      <w:lvl w:ilvl="8" w:tplc="FFFFFFFF">
        <w:start w:val="1"/>
        <w:numFmt w:val="lowerRoman"/>
        <w:lvlRestart w:val="0"/>
        <w:lvlText w:val="%9."/>
        <w:lvlJc w:val="right"/>
        <w:rPr>
          <w:color w:val="000000"/>
        </w:rPr>
      </w:lvl>
    </w:lvlOverride>
  </w:num>
  <w:num w:numId="7" w16cid:durableId="1571967508">
    <w:abstractNumId w:val="16"/>
  </w:num>
  <w:num w:numId="8" w16cid:durableId="460851848">
    <w:abstractNumId w:val="21"/>
  </w:num>
  <w:num w:numId="9" w16cid:durableId="77602988">
    <w:abstractNumId w:val="7"/>
  </w:num>
  <w:num w:numId="10" w16cid:durableId="1311859698">
    <w:abstractNumId w:val="0"/>
    <w:lvlOverride w:ilvl="0">
      <w:startOverride w:val="3"/>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2098344">
    <w:abstractNumId w:val="1"/>
  </w:num>
  <w:num w:numId="12" w16cid:durableId="13553760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216361">
    <w:abstractNumId w:val="3"/>
  </w:num>
  <w:num w:numId="14" w16cid:durableId="11999750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8747759">
    <w:abstractNumId w:val="4"/>
  </w:num>
  <w:num w:numId="16" w16cid:durableId="1048845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3819048">
    <w:abstractNumId w:val="20"/>
  </w:num>
  <w:num w:numId="18" w16cid:durableId="376902288">
    <w:abstractNumId w:val="52"/>
  </w:num>
  <w:num w:numId="19" w16cid:durableId="166135364">
    <w:abstractNumId w:val="19"/>
  </w:num>
  <w:num w:numId="20" w16cid:durableId="2144763724">
    <w:abstractNumId w:val="53"/>
  </w:num>
  <w:num w:numId="21" w16cid:durableId="1566641802">
    <w:abstractNumId w:val="55"/>
  </w:num>
  <w:num w:numId="22" w16cid:durableId="2111924930">
    <w:abstractNumId w:val="28"/>
  </w:num>
  <w:num w:numId="23" w16cid:durableId="223875887">
    <w:abstractNumId w:val="11"/>
  </w:num>
  <w:num w:numId="24" w16cid:durableId="2071725308">
    <w:abstractNumId w:val="39"/>
  </w:num>
  <w:num w:numId="25" w16cid:durableId="869998154">
    <w:abstractNumId w:val="43"/>
  </w:num>
  <w:num w:numId="26" w16cid:durableId="1113942206">
    <w:abstractNumId w:val="37"/>
  </w:num>
  <w:num w:numId="27" w16cid:durableId="606933418">
    <w:abstractNumId w:val="17"/>
  </w:num>
  <w:num w:numId="28" w16cid:durableId="389888234">
    <w:abstractNumId w:val="32"/>
  </w:num>
  <w:num w:numId="29" w16cid:durableId="748388345">
    <w:abstractNumId w:val="15"/>
  </w:num>
  <w:num w:numId="30" w16cid:durableId="1359627036">
    <w:abstractNumId w:val="47"/>
  </w:num>
  <w:num w:numId="31" w16cid:durableId="560407035">
    <w:abstractNumId w:val="24"/>
  </w:num>
  <w:num w:numId="32" w16cid:durableId="1665557">
    <w:abstractNumId w:val="46"/>
  </w:num>
  <w:num w:numId="33" w16cid:durableId="1297878177">
    <w:abstractNumId w:val="0"/>
    <w:lvlOverride w:ilvl="0">
      <w:startOverride w:val="5"/>
    </w:lvlOverride>
    <w:lvlOverride w:ilvl="1">
      <w:startOverride w:val="17"/>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03380632">
    <w:abstractNumId w:val="1"/>
    <w:lvlOverride w:ilvl="0">
      <w:startOverride w:val="5"/>
    </w:lvlOverride>
    <w:lvlOverride w:ilvl="1">
      <w:startOverride w:val="17"/>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40620827">
    <w:abstractNumId w:val="25"/>
  </w:num>
  <w:num w:numId="36" w16cid:durableId="1615599669">
    <w:abstractNumId w:val="26"/>
  </w:num>
  <w:num w:numId="37" w16cid:durableId="1842966878">
    <w:abstractNumId w:val="50"/>
  </w:num>
  <w:num w:numId="38" w16cid:durableId="597063752">
    <w:abstractNumId w:val="34"/>
  </w:num>
  <w:num w:numId="39" w16cid:durableId="944120801">
    <w:abstractNumId w:val="5"/>
  </w:num>
  <w:num w:numId="40" w16cid:durableId="102723998">
    <w:abstractNumId w:val="6"/>
  </w:num>
  <w:num w:numId="41" w16cid:durableId="1653558439">
    <w:abstractNumId w:val="18"/>
  </w:num>
  <w:num w:numId="42" w16cid:durableId="213279801">
    <w:abstractNumId w:val="35"/>
  </w:num>
  <w:num w:numId="43" w16cid:durableId="1257396293">
    <w:abstractNumId w:val="22"/>
  </w:num>
  <w:num w:numId="44" w16cid:durableId="1942832448">
    <w:abstractNumId w:val="29"/>
  </w:num>
  <w:num w:numId="45" w16cid:durableId="855193562">
    <w:abstractNumId w:val="9"/>
  </w:num>
  <w:num w:numId="46" w16cid:durableId="1763187108">
    <w:abstractNumId w:val="48"/>
  </w:num>
  <w:num w:numId="47" w16cid:durableId="638221594">
    <w:abstractNumId w:val="38"/>
  </w:num>
  <w:num w:numId="48" w16cid:durableId="1348481057">
    <w:abstractNumId w:val="14"/>
  </w:num>
  <w:num w:numId="49" w16cid:durableId="253781848">
    <w:abstractNumId w:val="10"/>
  </w:num>
  <w:num w:numId="50" w16cid:durableId="1410495133">
    <w:abstractNumId w:val="54"/>
  </w:num>
  <w:num w:numId="51" w16cid:durableId="902563355">
    <w:abstractNumId w:val="36"/>
  </w:num>
  <w:num w:numId="52" w16cid:durableId="1445886472">
    <w:abstractNumId w:val="23"/>
  </w:num>
  <w:num w:numId="53" w16cid:durableId="1069425090">
    <w:abstractNumId w:val="51"/>
  </w:num>
  <w:num w:numId="54" w16cid:durableId="880870895">
    <w:abstractNumId w:val="41"/>
  </w:num>
  <w:num w:numId="55" w16cid:durableId="1008909">
    <w:abstractNumId w:val="42"/>
  </w:num>
  <w:num w:numId="56" w16cid:durableId="1904291878">
    <w:abstractNumId w:val="49"/>
  </w:num>
  <w:num w:numId="57" w16cid:durableId="2069839672">
    <w:abstractNumId w:val="31"/>
  </w:num>
  <w:num w:numId="58" w16cid:durableId="584806512">
    <w:abstractNumId w:val="30"/>
  </w:num>
  <w:num w:numId="59" w16cid:durableId="1693335683">
    <w:abstractNumId w:val="12"/>
  </w:num>
  <w:num w:numId="60" w16cid:durableId="882642346">
    <w:abstractNumId w:val="27"/>
  </w:num>
  <w:num w:numId="61" w16cid:durableId="796610661">
    <w:abstractNumId w:val="13"/>
  </w:num>
  <w:num w:numId="62" w16cid:durableId="827482209">
    <w:abstractNumId w:val="40"/>
  </w:num>
  <w:num w:numId="63" w16cid:durableId="835804217">
    <w:abstractNumId w:val="8"/>
  </w:num>
  <w:num w:numId="64" w16cid:durableId="953250659">
    <w:abstractNumId w:val="45"/>
  </w:num>
  <w:num w:numId="65" w16cid:durableId="1851410004">
    <w:abstractNumId w:val="44"/>
  </w:num>
  <w:num w:numId="66" w16cid:durableId="263000186">
    <w:abstractNumId w:val="3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W0tDAztjS2MLM0NjdQ0lEKTi0uzszPAykwrAUAeDRMqywAAAA="/>
  </w:docVars>
  <w:rsids>
    <w:rsidRoot w:val="001B71BF"/>
    <w:rsid w:val="00000BEE"/>
    <w:rsid w:val="00005329"/>
    <w:rsid w:val="000056F7"/>
    <w:rsid w:val="00007E0B"/>
    <w:rsid w:val="00010582"/>
    <w:rsid w:val="00011ABA"/>
    <w:rsid w:val="00020BC2"/>
    <w:rsid w:val="00024BBB"/>
    <w:rsid w:val="00024FBF"/>
    <w:rsid w:val="00032F17"/>
    <w:rsid w:val="00034BEA"/>
    <w:rsid w:val="00041253"/>
    <w:rsid w:val="00043E9A"/>
    <w:rsid w:val="00043FCF"/>
    <w:rsid w:val="00044175"/>
    <w:rsid w:val="00044A0A"/>
    <w:rsid w:val="00046A40"/>
    <w:rsid w:val="00047150"/>
    <w:rsid w:val="00053F35"/>
    <w:rsid w:val="00054B19"/>
    <w:rsid w:val="00071524"/>
    <w:rsid w:val="00072463"/>
    <w:rsid w:val="00072BCA"/>
    <w:rsid w:val="00072BDA"/>
    <w:rsid w:val="00075938"/>
    <w:rsid w:val="00085AF5"/>
    <w:rsid w:val="000861D6"/>
    <w:rsid w:val="00086D82"/>
    <w:rsid w:val="00091F7F"/>
    <w:rsid w:val="00094053"/>
    <w:rsid w:val="00095DD1"/>
    <w:rsid w:val="00096A79"/>
    <w:rsid w:val="000A0D00"/>
    <w:rsid w:val="000A1423"/>
    <w:rsid w:val="000A38A4"/>
    <w:rsid w:val="000A4156"/>
    <w:rsid w:val="000A5930"/>
    <w:rsid w:val="000A6D39"/>
    <w:rsid w:val="000B22B7"/>
    <w:rsid w:val="000B47FD"/>
    <w:rsid w:val="000B7248"/>
    <w:rsid w:val="000B765A"/>
    <w:rsid w:val="000C7580"/>
    <w:rsid w:val="000D2FC9"/>
    <w:rsid w:val="000D3025"/>
    <w:rsid w:val="000D3930"/>
    <w:rsid w:val="000D3BF1"/>
    <w:rsid w:val="000D648B"/>
    <w:rsid w:val="000D7A62"/>
    <w:rsid w:val="000E095E"/>
    <w:rsid w:val="000E663A"/>
    <w:rsid w:val="000E66EA"/>
    <w:rsid w:val="000E7DC6"/>
    <w:rsid w:val="000F324F"/>
    <w:rsid w:val="000F4643"/>
    <w:rsid w:val="000F4C31"/>
    <w:rsid w:val="000F5B03"/>
    <w:rsid w:val="00105AA8"/>
    <w:rsid w:val="00105F2E"/>
    <w:rsid w:val="00115929"/>
    <w:rsid w:val="00116897"/>
    <w:rsid w:val="001203EE"/>
    <w:rsid w:val="00124CF9"/>
    <w:rsid w:val="001263E4"/>
    <w:rsid w:val="00126409"/>
    <w:rsid w:val="00126C6B"/>
    <w:rsid w:val="00133C6C"/>
    <w:rsid w:val="0013698D"/>
    <w:rsid w:val="00137508"/>
    <w:rsid w:val="00140721"/>
    <w:rsid w:val="00141B04"/>
    <w:rsid w:val="00142E05"/>
    <w:rsid w:val="00144A9C"/>
    <w:rsid w:val="00147DC5"/>
    <w:rsid w:val="0015187A"/>
    <w:rsid w:val="00151E51"/>
    <w:rsid w:val="0015203B"/>
    <w:rsid w:val="001547A3"/>
    <w:rsid w:val="0015667E"/>
    <w:rsid w:val="0016239B"/>
    <w:rsid w:val="00165706"/>
    <w:rsid w:val="00165CE6"/>
    <w:rsid w:val="00167895"/>
    <w:rsid w:val="00167E2C"/>
    <w:rsid w:val="00170ED8"/>
    <w:rsid w:val="001714E0"/>
    <w:rsid w:val="001738E3"/>
    <w:rsid w:val="00173B79"/>
    <w:rsid w:val="00174492"/>
    <w:rsid w:val="00174F54"/>
    <w:rsid w:val="00175E41"/>
    <w:rsid w:val="001772D0"/>
    <w:rsid w:val="0018045D"/>
    <w:rsid w:val="00184714"/>
    <w:rsid w:val="00187979"/>
    <w:rsid w:val="00190A9A"/>
    <w:rsid w:val="00194565"/>
    <w:rsid w:val="001A1B36"/>
    <w:rsid w:val="001A33D0"/>
    <w:rsid w:val="001A6B35"/>
    <w:rsid w:val="001B334E"/>
    <w:rsid w:val="001B4109"/>
    <w:rsid w:val="001B54A7"/>
    <w:rsid w:val="001B6281"/>
    <w:rsid w:val="001B71BF"/>
    <w:rsid w:val="001B7A24"/>
    <w:rsid w:val="001C07E7"/>
    <w:rsid w:val="001C17E8"/>
    <w:rsid w:val="001C1B5F"/>
    <w:rsid w:val="001C2BA3"/>
    <w:rsid w:val="001C4EFF"/>
    <w:rsid w:val="001C6168"/>
    <w:rsid w:val="001C67C1"/>
    <w:rsid w:val="001C6A81"/>
    <w:rsid w:val="001D119B"/>
    <w:rsid w:val="001D2584"/>
    <w:rsid w:val="001D67FC"/>
    <w:rsid w:val="001E01B8"/>
    <w:rsid w:val="001E0621"/>
    <w:rsid w:val="001E3305"/>
    <w:rsid w:val="001E3AF2"/>
    <w:rsid w:val="001E3C2E"/>
    <w:rsid w:val="001E43C0"/>
    <w:rsid w:val="001E4A66"/>
    <w:rsid w:val="001F2148"/>
    <w:rsid w:val="001F3B83"/>
    <w:rsid w:val="001F4380"/>
    <w:rsid w:val="001F6B83"/>
    <w:rsid w:val="0021077E"/>
    <w:rsid w:val="00211D87"/>
    <w:rsid w:val="00212B64"/>
    <w:rsid w:val="00213155"/>
    <w:rsid w:val="00213B5E"/>
    <w:rsid w:val="00215654"/>
    <w:rsid w:val="00216000"/>
    <w:rsid w:val="00222BA9"/>
    <w:rsid w:val="00225C75"/>
    <w:rsid w:val="00227623"/>
    <w:rsid w:val="00227E5E"/>
    <w:rsid w:val="002370E9"/>
    <w:rsid w:val="00240208"/>
    <w:rsid w:val="002409B1"/>
    <w:rsid w:val="002470F1"/>
    <w:rsid w:val="00251F84"/>
    <w:rsid w:val="00256800"/>
    <w:rsid w:val="00260EAA"/>
    <w:rsid w:val="00266215"/>
    <w:rsid w:val="0027233B"/>
    <w:rsid w:val="00272664"/>
    <w:rsid w:val="00274DC2"/>
    <w:rsid w:val="00274FF9"/>
    <w:rsid w:val="00275AA1"/>
    <w:rsid w:val="00277BB8"/>
    <w:rsid w:val="00277E63"/>
    <w:rsid w:val="00280653"/>
    <w:rsid w:val="0028141D"/>
    <w:rsid w:val="0028250F"/>
    <w:rsid w:val="00285E40"/>
    <w:rsid w:val="002923CF"/>
    <w:rsid w:val="002925D3"/>
    <w:rsid w:val="002926E4"/>
    <w:rsid w:val="002928E6"/>
    <w:rsid w:val="0029363F"/>
    <w:rsid w:val="00294AFB"/>
    <w:rsid w:val="00296B60"/>
    <w:rsid w:val="002A083A"/>
    <w:rsid w:val="002A41B6"/>
    <w:rsid w:val="002B06F1"/>
    <w:rsid w:val="002B5168"/>
    <w:rsid w:val="002B6967"/>
    <w:rsid w:val="002B7F1F"/>
    <w:rsid w:val="002C0850"/>
    <w:rsid w:val="002C392B"/>
    <w:rsid w:val="002C3AEC"/>
    <w:rsid w:val="002C54DB"/>
    <w:rsid w:val="002C5DF0"/>
    <w:rsid w:val="002C791F"/>
    <w:rsid w:val="002D066C"/>
    <w:rsid w:val="002D0682"/>
    <w:rsid w:val="002D22C7"/>
    <w:rsid w:val="002D27B2"/>
    <w:rsid w:val="002D711A"/>
    <w:rsid w:val="002D72A0"/>
    <w:rsid w:val="002D72FD"/>
    <w:rsid w:val="002E01C5"/>
    <w:rsid w:val="002E13FF"/>
    <w:rsid w:val="002E4092"/>
    <w:rsid w:val="002E4DFF"/>
    <w:rsid w:val="002E52CE"/>
    <w:rsid w:val="002F257D"/>
    <w:rsid w:val="002F304E"/>
    <w:rsid w:val="002F4ACF"/>
    <w:rsid w:val="002F5F15"/>
    <w:rsid w:val="002F66D5"/>
    <w:rsid w:val="00302A5E"/>
    <w:rsid w:val="00302B47"/>
    <w:rsid w:val="00307C56"/>
    <w:rsid w:val="00310329"/>
    <w:rsid w:val="003174E0"/>
    <w:rsid w:val="00322C13"/>
    <w:rsid w:val="00322D44"/>
    <w:rsid w:val="003249B9"/>
    <w:rsid w:val="003310E9"/>
    <w:rsid w:val="00333969"/>
    <w:rsid w:val="00336CD1"/>
    <w:rsid w:val="003448C2"/>
    <w:rsid w:val="00345487"/>
    <w:rsid w:val="003472B9"/>
    <w:rsid w:val="00347D14"/>
    <w:rsid w:val="003519D1"/>
    <w:rsid w:val="00354C40"/>
    <w:rsid w:val="0035630C"/>
    <w:rsid w:val="00356376"/>
    <w:rsid w:val="00357FBF"/>
    <w:rsid w:val="003648C0"/>
    <w:rsid w:val="003673E8"/>
    <w:rsid w:val="0036741D"/>
    <w:rsid w:val="00367A8C"/>
    <w:rsid w:val="00370936"/>
    <w:rsid w:val="00370A8B"/>
    <w:rsid w:val="00370E15"/>
    <w:rsid w:val="0037318C"/>
    <w:rsid w:val="00373EF5"/>
    <w:rsid w:val="0037589F"/>
    <w:rsid w:val="00381256"/>
    <w:rsid w:val="003846EB"/>
    <w:rsid w:val="003852C0"/>
    <w:rsid w:val="00387989"/>
    <w:rsid w:val="0039142E"/>
    <w:rsid w:val="003947C7"/>
    <w:rsid w:val="003958C2"/>
    <w:rsid w:val="00396107"/>
    <w:rsid w:val="003A4CBD"/>
    <w:rsid w:val="003A5BBC"/>
    <w:rsid w:val="003A626F"/>
    <w:rsid w:val="003A6A0B"/>
    <w:rsid w:val="003A6ED6"/>
    <w:rsid w:val="003B1F57"/>
    <w:rsid w:val="003B3392"/>
    <w:rsid w:val="003B3670"/>
    <w:rsid w:val="003B514A"/>
    <w:rsid w:val="003B62B0"/>
    <w:rsid w:val="003B6E7C"/>
    <w:rsid w:val="003B775C"/>
    <w:rsid w:val="003B79AD"/>
    <w:rsid w:val="003B7D39"/>
    <w:rsid w:val="003C0244"/>
    <w:rsid w:val="003C1030"/>
    <w:rsid w:val="003C2D23"/>
    <w:rsid w:val="003C31E1"/>
    <w:rsid w:val="003C3FC3"/>
    <w:rsid w:val="003D3FF7"/>
    <w:rsid w:val="003E3055"/>
    <w:rsid w:val="003E3AA8"/>
    <w:rsid w:val="003E6219"/>
    <w:rsid w:val="003E6384"/>
    <w:rsid w:val="003E64F6"/>
    <w:rsid w:val="003E73D1"/>
    <w:rsid w:val="003E77F6"/>
    <w:rsid w:val="003F0607"/>
    <w:rsid w:val="003F06C2"/>
    <w:rsid w:val="003F0AE8"/>
    <w:rsid w:val="003F5A77"/>
    <w:rsid w:val="00402BBC"/>
    <w:rsid w:val="00402FB1"/>
    <w:rsid w:val="0041058B"/>
    <w:rsid w:val="00412585"/>
    <w:rsid w:val="004141DD"/>
    <w:rsid w:val="00421F22"/>
    <w:rsid w:val="00423D78"/>
    <w:rsid w:val="00426C39"/>
    <w:rsid w:val="00427159"/>
    <w:rsid w:val="00427FCD"/>
    <w:rsid w:val="004364C7"/>
    <w:rsid w:val="00436A36"/>
    <w:rsid w:val="00440B07"/>
    <w:rsid w:val="0044129A"/>
    <w:rsid w:val="0044487A"/>
    <w:rsid w:val="00445D53"/>
    <w:rsid w:val="0044764E"/>
    <w:rsid w:val="00450088"/>
    <w:rsid w:val="00452A18"/>
    <w:rsid w:val="004534D8"/>
    <w:rsid w:val="00455EBB"/>
    <w:rsid w:val="004572C0"/>
    <w:rsid w:val="00461DD7"/>
    <w:rsid w:val="00464D33"/>
    <w:rsid w:val="004678B2"/>
    <w:rsid w:val="0047020A"/>
    <w:rsid w:val="00470C8F"/>
    <w:rsid w:val="004724DB"/>
    <w:rsid w:val="00473616"/>
    <w:rsid w:val="004751DF"/>
    <w:rsid w:val="00480052"/>
    <w:rsid w:val="00481247"/>
    <w:rsid w:val="00484050"/>
    <w:rsid w:val="004920C8"/>
    <w:rsid w:val="00493D2D"/>
    <w:rsid w:val="00493DF9"/>
    <w:rsid w:val="004A29BB"/>
    <w:rsid w:val="004A2CCF"/>
    <w:rsid w:val="004A3DE3"/>
    <w:rsid w:val="004A40CA"/>
    <w:rsid w:val="004A45C1"/>
    <w:rsid w:val="004A7F52"/>
    <w:rsid w:val="004B2F61"/>
    <w:rsid w:val="004B3283"/>
    <w:rsid w:val="004B371D"/>
    <w:rsid w:val="004B41FD"/>
    <w:rsid w:val="004B4771"/>
    <w:rsid w:val="004B6087"/>
    <w:rsid w:val="004B62D0"/>
    <w:rsid w:val="004C1139"/>
    <w:rsid w:val="004C17A4"/>
    <w:rsid w:val="004C2FDC"/>
    <w:rsid w:val="004C58D6"/>
    <w:rsid w:val="004C66F2"/>
    <w:rsid w:val="004D2487"/>
    <w:rsid w:val="004D5DE4"/>
    <w:rsid w:val="004D6AC4"/>
    <w:rsid w:val="004DE51B"/>
    <w:rsid w:val="004E54BF"/>
    <w:rsid w:val="004E6A1C"/>
    <w:rsid w:val="004F0AB0"/>
    <w:rsid w:val="004F1EEA"/>
    <w:rsid w:val="004F3DEC"/>
    <w:rsid w:val="004F7735"/>
    <w:rsid w:val="005031DB"/>
    <w:rsid w:val="00503C4B"/>
    <w:rsid w:val="00505ACC"/>
    <w:rsid w:val="00506BFE"/>
    <w:rsid w:val="00507D8E"/>
    <w:rsid w:val="005159E0"/>
    <w:rsid w:val="00517957"/>
    <w:rsid w:val="0052721F"/>
    <w:rsid w:val="005303DB"/>
    <w:rsid w:val="005306A0"/>
    <w:rsid w:val="00532E61"/>
    <w:rsid w:val="00532EDE"/>
    <w:rsid w:val="00534F89"/>
    <w:rsid w:val="00535164"/>
    <w:rsid w:val="005403C3"/>
    <w:rsid w:val="00540796"/>
    <w:rsid w:val="00540C3C"/>
    <w:rsid w:val="005421A8"/>
    <w:rsid w:val="00542F35"/>
    <w:rsid w:val="005432DE"/>
    <w:rsid w:val="00543314"/>
    <w:rsid w:val="005437EE"/>
    <w:rsid w:val="0055149F"/>
    <w:rsid w:val="00552D0A"/>
    <w:rsid w:val="00555332"/>
    <w:rsid w:val="00555923"/>
    <w:rsid w:val="00556D76"/>
    <w:rsid w:val="00562162"/>
    <w:rsid w:val="005727C1"/>
    <w:rsid w:val="00572B64"/>
    <w:rsid w:val="005823FC"/>
    <w:rsid w:val="00586CBB"/>
    <w:rsid w:val="00586DC4"/>
    <w:rsid w:val="00587E81"/>
    <w:rsid w:val="00593C3E"/>
    <w:rsid w:val="005949C9"/>
    <w:rsid w:val="00596651"/>
    <w:rsid w:val="00596774"/>
    <w:rsid w:val="00596ED5"/>
    <w:rsid w:val="00597D8B"/>
    <w:rsid w:val="005A0FEA"/>
    <w:rsid w:val="005A49B7"/>
    <w:rsid w:val="005A49CB"/>
    <w:rsid w:val="005A50C1"/>
    <w:rsid w:val="005A68E1"/>
    <w:rsid w:val="005B0831"/>
    <w:rsid w:val="005B17AC"/>
    <w:rsid w:val="005B33EA"/>
    <w:rsid w:val="005B50CA"/>
    <w:rsid w:val="005B6835"/>
    <w:rsid w:val="005B7D7C"/>
    <w:rsid w:val="005C1342"/>
    <w:rsid w:val="005C44DE"/>
    <w:rsid w:val="005C5088"/>
    <w:rsid w:val="005C5EDF"/>
    <w:rsid w:val="005C6BBE"/>
    <w:rsid w:val="005D4F07"/>
    <w:rsid w:val="005D6CAA"/>
    <w:rsid w:val="005D745F"/>
    <w:rsid w:val="005E0759"/>
    <w:rsid w:val="005E09F5"/>
    <w:rsid w:val="005E1688"/>
    <w:rsid w:val="005E2042"/>
    <w:rsid w:val="005E211B"/>
    <w:rsid w:val="005E25E4"/>
    <w:rsid w:val="005F234F"/>
    <w:rsid w:val="005F3D57"/>
    <w:rsid w:val="005F60F7"/>
    <w:rsid w:val="005F757D"/>
    <w:rsid w:val="005F792E"/>
    <w:rsid w:val="005F7C6C"/>
    <w:rsid w:val="006002F2"/>
    <w:rsid w:val="00600F8F"/>
    <w:rsid w:val="0060172A"/>
    <w:rsid w:val="00602008"/>
    <w:rsid w:val="006118E7"/>
    <w:rsid w:val="0061326A"/>
    <w:rsid w:val="00614B15"/>
    <w:rsid w:val="00623836"/>
    <w:rsid w:val="00623C58"/>
    <w:rsid w:val="00630EDC"/>
    <w:rsid w:val="00631BC5"/>
    <w:rsid w:val="00631C75"/>
    <w:rsid w:val="00632757"/>
    <w:rsid w:val="006337EF"/>
    <w:rsid w:val="006341DF"/>
    <w:rsid w:val="00634333"/>
    <w:rsid w:val="00635C1D"/>
    <w:rsid w:val="00640102"/>
    <w:rsid w:val="00642FF8"/>
    <w:rsid w:val="006445D7"/>
    <w:rsid w:val="006462A0"/>
    <w:rsid w:val="0066020C"/>
    <w:rsid w:val="0066025A"/>
    <w:rsid w:val="00662A79"/>
    <w:rsid w:val="00663D38"/>
    <w:rsid w:val="0067172F"/>
    <w:rsid w:val="00672C56"/>
    <w:rsid w:val="00673A05"/>
    <w:rsid w:val="00675CF4"/>
    <w:rsid w:val="00680332"/>
    <w:rsid w:val="006813A4"/>
    <w:rsid w:val="0068182D"/>
    <w:rsid w:val="006823E9"/>
    <w:rsid w:val="00691A99"/>
    <w:rsid w:val="006939F4"/>
    <w:rsid w:val="00693D80"/>
    <w:rsid w:val="0069603B"/>
    <w:rsid w:val="006978A8"/>
    <w:rsid w:val="006A045B"/>
    <w:rsid w:val="006A1789"/>
    <w:rsid w:val="006A3247"/>
    <w:rsid w:val="006B4059"/>
    <w:rsid w:val="006B44CD"/>
    <w:rsid w:val="006B5BCF"/>
    <w:rsid w:val="006C2712"/>
    <w:rsid w:val="006C4ED3"/>
    <w:rsid w:val="006D22F2"/>
    <w:rsid w:val="006D37FB"/>
    <w:rsid w:val="006E392A"/>
    <w:rsid w:val="006E3DA2"/>
    <w:rsid w:val="006E4AE3"/>
    <w:rsid w:val="006F2B2F"/>
    <w:rsid w:val="006F3444"/>
    <w:rsid w:val="006F4346"/>
    <w:rsid w:val="006F4CD3"/>
    <w:rsid w:val="006F6307"/>
    <w:rsid w:val="00702361"/>
    <w:rsid w:val="00707637"/>
    <w:rsid w:val="00713BAE"/>
    <w:rsid w:val="00717004"/>
    <w:rsid w:val="0071721C"/>
    <w:rsid w:val="007206DF"/>
    <w:rsid w:val="0072251C"/>
    <w:rsid w:val="00722549"/>
    <w:rsid w:val="007237E7"/>
    <w:rsid w:val="00725AEE"/>
    <w:rsid w:val="00727444"/>
    <w:rsid w:val="007347A6"/>
    <w:rsid w:val="00736431"/>
    <w:rsid w:val="00744024"/>
    <w:rsid w:val="0074406E"/>
    <w:rsid w:val="00745FA2"/>
    <w:rsid w:val="007465A4"/>
    <w:rsid w:val="007507A3"/>
    <w:rsid w:val="007522FC"/>
    <w:rsid w:val="00752E9F"/>
    <w:rsid w:val="0075506E"/>
    <w:rsid w:val="00755548"/>
    <w:rsid w:val="007558F0"/>
    <w:rsid w:val="00764BD1"/>
    <w:rsid w:val="007710D2"/>
    <w:rsid w:val="007718E2"/>
    <w:rsid w:val="007740DA"/>
    <w:rsid w:val="00775A04"/>
    <w:rsid w:val="007914A4"/>
    <w:rsid w:val="00791B2F"/>
    <w:rsid w:val="00794B62"/>
    <w:rsid w:val="00796ACB"/>
    <w:rsid w:val="0079744D"/>
    <w:rsid w:val="007A0086"/>
    <w:rsid w:val="007A1138"/>
    <w:rsid w:val="007A1419"/>
    <w:rsid w:val="007A2B71"/>
    <w:rsid w:val="007A750A"/>
    <w:rsid w:val="007B040C"/>
    <w:rsid w:val="007B5CF0"/>
    <w:rsid w:val="007B70E6"/>
    <w:rsid w:val="007C048E"/>
    <w:rsid w:val="007C1A3E"/>
    <w:rsid w:val="007C397F"/>
    <w:rsid w:val="007D0251"/>
    <w:rsid w:val="007D1550"/>
    <w:rsid w:val="007D2C62"/>
    <w:rsid w:val="007D2DD6"/>
    <w:rsid w:val="007D3F1F"/>
    <w:rsid w:val="007D55CC"/>
    <w:rsid w:val="007D5FF3"/>
    <w:rsid w:val="007D65ED"/>
    <w:rsid w:val="007D66D0"/>
    <w:rsid w:val="007D6E43"/>
    <w:rsid w:val="007D7770"/>
    <w:rsid w:val="007E3858"/>
    <w:rsid w:val="007E55BA"/>
    <w:rsid w:val="007E57E9"/>
    <w:rsid w:val="007F0A9E"/>
    <w:rsid w:val="007F29E6"/>
    <w:rsid w:val="007F6C86"/>
    <w:rsid w:val="007F7F5F"/>
    <w:rsid w:val="00802DB5"/>
    <w:rsid w:val="00802FE9"/>
    <w:rsid w:val="00806D01"/>
    <w:rsid w:val="00807DC7"/>
    <w:rsid w:val="0081098E"/>
    <w:rsid w:val="0081120D"/>
    <w:rsid w:val="00823878"/>
    <w:rsid w:val="008314BC"/>
    <w:rsid w:val="008332BB"/>
    <w:rsid w:val="008348B8"/>
    <w:rsid w:val="00836FD5"/>
    <w:rsid w:val="0084194A"/>
    <w:rsid w:val="008439F3"/>
    <w:rsid w:val="008446AE"/>
    <w:rsid w:val="00845FF9"/>
    <w:rsid w:val="00847DD3"/>
    <w:rsid w:val="00851BAC"/>
    <w:rsid w:val="0085208E"/>
    <w:rsid w:val="00853EA6"/>
    <w:rsid w:val="0085433F"/>
    <w:rsid w:val="00855611"/>
    <w:rsid w:val="008608CB"/>
    <w:rsid w:val="0086122E"/>
    <w:rsid w:val="008659FA"/>
    <w:rsid w:val="00865E51"/>
    <w:rsid w:val="00872DD6"/>
    <w:rsid w:val="00873B25"/>
    <w:rsid w:val="0087422B"/>
    <w:rsid w:val="00875C91"/>
    <w:rsid w:val="00877304"/>
    <w:rsid w:val="0088075C"/>
    <w:rsid w:val="0088102D"/>
    <w:rsid w:val="0088109F"/>
    <w:rsid w:val="0088242C"/>
    <w:rsid w:val="008827AC"/>
    <w:rsid w:val="008833F3"/>
    <w:rsid w:val="0089207C"/>
    <w:rsid w:val="00892DEF"/>
    <w:rsid w:val="0089353D"/>
    <w:rsid w:val="00895657"/>
    <w:rsid w:val="00895EF9"/>
    <w:rsid w:val="0089741B"/>
    <w:rsid w:val="00897E8F"/>
    <w:rsid w:val="008A53F2"/>
    <w:rsid w:val="008A6DA8"/>
    <w:rsid w:val="008A7353"/>
    <w:rsid w:val="008B2C0B"/>
    <w:rsid w:val="008B2E30"/>
    <w:rsid w:val="008B2F1A"/>
    <w:rsid w:val="008B2F80"/>
    <w:rsid w:val="008B46DC"/>
    <w:rsid w:val="008B5502"/>
    <w:rsid w:val="008B5A6B"/>
    <w:rsid w:val="008C10EA"/>
    <w:rsid w:val="008C1F66"/>
    <w:rsid w:val="008C337C"/>
    <w:rsid w:val="008C348D"/>
    <w:rsid w:val="008C5530"/>
    <w:rsid w:val="008C5635"/>
    <w:rsid w:val="008C5A21"/>
    <w:rsid w:val="008C7999"/>
    <w:rsid w:val="008C7BC8"/>
    <w:rsid w:val="008D09BC"/>
    <w:rsid w:val="008D10DC"/>
    <w:rsid w:val="008D21B8"/>
    <w:rsid w:val="008D2951"/>
    <w:rsid w:val="008D58AD"/>
    <w:rsid w:val="008D7646"/>
    <w:rsid w:val="008E7C64"/>
    <w:rsid w:val="008F00A7"/>
    <w:rsid w:val="008F0910"/>
    <w:rsid w:val="008F2722"/>
    <w:rsid w:val="008F2910"/>
    <w:rsid w:val="00913694"/>
    <w:rsid w:val="00913E38"/>
    <w:rsid w:val="00915BF4"/>
    <w:rsid w:val="00917227"/>
    <w:rsid w:val="0091790B"/>
    <w:rsid w:val="00917D28"/>
    <w:rsid w:val="00921A78"/>
    <w:rsid w:val="00922873"/>
    <w:rsid w:val="0092333B"/>
    <w:rsid w:val="00923D5B"/>
    <w:rsid w:val="00924AE9"/>
    <w:rsid w:val="009255A8"/>
    <w:rsid w:val="00925D4B"/>
    <w:rsid w:val="00927868"/>
    <w:rsid w:val="00930293"/>
    <w:rsid w:val="009304AC"/>
    <w:rsid w:val="0093056D"/>
    <w:rsid w:val="00933195"/>
    <w:rsid w:val="00934814"/>
    <w:rsid w:val="00937EB9"/>
    <w:rsid w:val="00940CB1"/>
    <w:rsid w:val="009438F1"/>
    <w:rsid w:val="00950820"/>
    <w:rsid w:val="009525E3"/>
    <w:rsid w:val="00953351"/>
    <w:rsid w:val="00954C95"/>
    <w:rsid w:val="0095581A"/>
    <w:rsid w:val="00956744"/>
    <w:rsid w:val="00957E47"/>
    <w:rsid w:val="00963089"/>
    <w:rsid w:val="0096365F"/>
    <w:rsid w:val="00965CFF"/>
    <w:rsid w:val="0097001A"/>
    <w:rsid w:val="00970715"/>
    <w:rsid w:val="0097269A"/>
    <w:rsid w:val="009730C1"/>
    <w:rsid w:val="00974103"/>
    <w:rsid w:val="009750EA"/>
    <w:rsid w:val="009778CB"/>
    <w:rsid w:val="00977A11"/>
    <w:rsid w:val="009802D6"/>
    <w:rsid w:val="0098172C"/>
    <w:rsid w:val="00985105"/>
    <w:rsid w:val="00986F36"/>
    <w:rsid w:val="00990257"/>
    <w:rsid w:val="009A066A"/>
    <w:rsid w:val="009A1E07"/>
    <w:rsid w:val="009A24F1"/>
    <w:rsid w:val="009A2743"/>
    <w:rsid w:val="009A2DEF"/>
    <w:rsid w:val="009A545E"/>
    <w:rsid w:val="009A59C3"/>
    <w:rsid w:val="009B2156"/>
    <w:rsid w:val="009B3FBF"/>
    <w:rsid w:val="009B4057"/>
    <w:rsid w:val="009C105C"/>
    <w:rsid w:val="009C114E"/>
    <w:rsid w:val="009C3085"/>
    <w:rsid w:val="009C4ADE"/>
    <w:rsid w:val="009C6334"/>
    <w:rsid w:val="009D074C"/>
    <w:rsid w:val="009D3DC4"/>
    <w:rsid w:val="009D754C"/>
    <w:rsid w:val="009D7D10"/>
    <w:rsid w:val="009D7EE3"/>
    <w:rsid w:val="009E2189"/>
    <w:rsid w:val="009E21A3"/>
    <w:rsid w:val="009E2AD5"/>
    <w:rsid w:val="009E2ED0"/>
    <w:rsid w:val="009E3A1D"/>
    <w:rsid w:val="009F05A9"/>
    <w:rsid w:val="00A01FA3"/>
    <w:rsid w:val="00A05A45"/>
    <w:rsid w:val="00A101AF"/>
    <w:rsid w:val="00A14255"/>
    <w:rsid w:val="00A1488F"/>
    <w:rsid w:val="00A149FB"/>
    <w:rsid w:val="00A207DE"/>
    <w:rsid w:val="00A21B87"/>
    <w:rsid w:val="00A27761"/>
    <w:rsid w:val="00A27F96"/>
    <w:rsid w:val="00A32545"/>
    <w:rsid w:val="00A33797"/>
    <w:rsid w:val="00A356B6"/>
    <w:rsid w:val="00A35A8B"/>
    <w:rsid w:val="00A462EE"/>
    <w:rsid w:val="00A50C2A"/>
    <w:rsid w:val="00A537E1"/>
    <w:rsid w:val="00A53FDC"/>
    <w:rsid w:val="00A5425B"/>
    <w:rsid w:val="00A555F4"/>
    <w:rsid w:val="00A609E5"/>
    <w:rsid w:val="00A70D07"/>
    <w:rsid w:val="00A820F7"/>
    <w:rsid w:val="00A86C2C"/>
    <w:rsid w:val="00A86EF6"/>
    <w:rsid w:val="00A904C2"/>
    <w:rsid w:val="00A925F8"/>
    <w:rsid w:val="00A93ABA"/>
    <w:rsid w:val="00A95C07"/>
    <w:rsid w:val="00A95C81"/>
    <w:rsid w:val="00A9691D"/>
    <w:rsid w:val="00AA373D"/>
    <w:rsid w:val="00AB38B6"/>
    <w:rsid w:val="00AB497B"/>
    <w:rsid w:val="00AB5FF0"/>
    <w:rsid w:val="00AC2322"/>
    <w:rsid w:val="00AC47AC"/>
    <w:rsid w:val="00AC754D"/>
    <w:rsid w:val="00AD03D4"/>
    <w:rsid w:val="00AD4595"/>
    <w:rsid w:val="00AD6E97"/>
    <w:rsid w:val="00AD752D"/>
    <w:rsid w:val="00AE0AA7"/>
    <w:rsid w:val="00AE33EB"/>
    <w:rsid w:val="00AF1770"/>
    <w:rsid w:val="00AF2B79"/>
    <w:rsid w:val="00AF503E"/>
    <w:rsid w:val="00AF674A"/>
    <w:rsid w:val="00B0059E"/>
    <w:rsid w:val="00B047A5"/>
    <w:rsid w:val="00B059E0"/>
    <w:rsid w:val="00B1228F"/>
    <w:rsid w:val="00B1547B"/>
    <w:rsid w:val="00B15BF0"/>
    <w:rsid w:val="00B162CA"/>
    <w:rsid w:val="00B1776E"/>
    <w:rsid w:val="00B21054"/>
    <w:rsid w:val="00B22108"/>
    <w:rsid w:val="00B23CF9"/>
    <w:rsid w:val="00B341BC"/>
    <w:rsid w:val="00B342A1"/>
    <w:rsid w:val="00B41F1D"/>
    <w:rsid w:val="00B43D99"/>
    <w:rsid w:val="00B5267F"/>
    <w:rsid w:val="00B5420A"/>
    <w:rsid w:val="00B55184"/>
    <w:rsid w:val="00B55FD6"/>
    <w:rsid w:val="00B56C98"/>
    <w:rsid w:val="00B61592"/>
    <w:rsid w:val="00B674AA"/>
    <w:rsid w:val="00B70FA1"/>
    <w:rsid w:val="00B8056A"/>
    <w:rsid w:val="00B83503"/>
    <w:rsid w:val="00B85C8E"/>
    <w:rsid w:val="00B8673B"/>
    <w:rsid w:val="00B86ED2"/>
    <w:rsid w:val="00B90C63"/>
    <w:rsid w:val="00B91FAE"/>
    <w:rsid w:val="00B92B13"/>
    <w:rsid w:val="00B948B9"/>
    <w:rsid w:val="00B96541"/>
    <w:rsid w:val="00B972C1"/>
    <w:rsid w:val="00BA2DBD"/>
    <w:rsid w:val="00BA3FDF"/>
    <w:rsid w:val="00BA515C"/>
    <w:rsid w:val="00BA591D"/>
    <w:rsid w:val="00BA6656"/>
    <w:rsid w:val="00BB0C9A"/>
    <w:rsid w:val="00BB112A"/>
    <w:rsid w:val="00BB1492"/>
    <w:rsid w:val="00BB1FBC"/>
    <w:rsid w:val="00BB44D5"/>
    <w:rsid w:val="00BB5EFC"/>
    <w:rsid w:val="00BC1B47"/>
    <w:rsid w:val="00BC2504"/>
    <w:rsid w:val="00BC6B6B"/>
    <w:rsid w:val="00BD240C"/>
    <w:rsid w:val="00BD25DA"/>
    <w:rsid w:val="00BD3446"/>
    <w:rsid w:val="00BD574D"/>
    <w:rsid w:val="00BD5FE9"/>
    <w:rsid w:val="00BD7B67"/>
    <w:rsid w:val="00BE085C"/>
    <w:rsid w:val="00BE3AE1"/>
    <w:rsid w:val="00BE6B16"/>
    <w:rsid w:val="00BE7D98"/>
    <w:rsid w:val="00BF1FCD"/>
    <w:rsid w:val="00BF4A08"/>
    <w:rsid w:val="00C00238"/>
    <w:rsid w:val="00C12FFE"/>
    <w:rsid w:val="00C1392A"/>
    <w:rsid w:val="00C17703"/>
    <w:rsid w:val="00C17E68"/>
    <w:rsid w:val="00C21F8E"/>
    <w:rsid w:val="00C24D1E"/>
    <w:rsid w:val="00C26F6D"/>
    <w:rsid w:val="00C278F8"/>
    <w:rsid w:val="00C30915"/>
    <w:rsid w:val="00C30D29"/>
    <w:rsid w:val="00C365C6"/>
    <w:rsid w:val="00C37069"/>
    <w:rsid w:val="00C41D68"/>
    <w:rsid w:val="00C41DB7"/>
    <w:rsid w:val="00C420B7"/>
    <w:rsid w:val="00C43F2C"/>
    <w:rsid w:val="00C46956"/>
    <w:rsid w:val="00C50171"/>
    <w:rsid w:val="00C52455"/>
    <w:rsid w:val="00C5566B"/>
    <w:rsid w:val="00C619BF"/>
    <w:rsid w:val="00C62D8E"/>
    <w:rsid w:val="00C6418C"/>
    <w:rsid w:val="00C65DA8"/>
    <w:rsid w:val="00C71DDE"/>
    <w:rsid w:val="00C75E91"/>
    <w:rsid w:val="00C76351"/>
    <w:rsid w:val="00C77239"/>
    <w:rsid w:val="00C81C11"/>
    <w:rsid w:val="00C82A94"/>
    <w:rsid w:val="00C83B4B"/>
    <w:rsid w:val="00C863AB"/>
    <w:rsid w:val="00C9137B"/>
    <w:rsid w:val="00C93FF7"/>
    <w:rsid w:val="00C94F88"/>
    <w:rsid w:val="00C9582A"/>
    <w:rsid w:val="00CA3844"/>
    <w:rsid w:val="00CA3E4C"/>
    <w:rsid w:val="00CA53ED"/>
    <w:rsid w:val="00CA578B"/>
    <w:rsid w:val="00CA5CD2"/>
    <w:rsid w:val="00CA6724"/>
    <w:rsid w:val="00CB1A05"/>
    <w:rsid w:val="00CC2F2A"/>
    <w:rsid w:val="00CC32F7"/>
    <w:rsid w:val="00CC75DF"/>
    <w:rsid w:val="00CC781D"/>
    <w:rsid w:val="00CD08CB"/>
    <w:rsid w:val="00CD5A73"/>
    <w:rsid w:val="00CD5ED8"/>
    <w:rsid w:val="00CD682D"/>
    <w:rsid w:val="00CD738E"/>
    <w:rsid w:val="00CE0D6C"/>
    <w:rsid w:val="00CE428B"/>
    <w:rsid w:val="00CE5B2F"/>
    <w:rsid w:val="00CF049A"/>
    <w:rsid w:val="00CF0857"/>
    <w:rsid w:val="00CF1498"/>
    <w:rsid w:val="00CF3E49"/>
    <w:rsid w:val="00CF522A"/>
    <w:rsid w:val="00CF56BC"/>
    <w:rsid w:val="00CF6A87"/>
    <w:rsid w:val="00CF7D29"/>
    <w:rsid w:val="00D10380"/>
    <w:rsid w:val="00D140EF"/>
    <w:rsid w:val="00D14339"/>
    <w:rsid w:val="00D2094E"/>
    <w:rsid w:val="00D220B1"/>
    <w:rsid w:val="00D225C9"/>
    <w:rsid w:val="00D22713"/>
    <w:rsid w:val="00D302B3"/>
    <w:rsid w:val="00D3113F"/>
    <w:rsid w:val="00D315A4"/>
    <w:rsid w:val="00D31AC3"/>
    <w:rsid w:val="00D331DC"/>
    <w:rsid w:val="00D332A2"/>
    <w:rsid w:val="00D379C4"/>
    <w:rsid w:val="00D421AA"/>
    <w:rsid w:val="00D42B8F"/>
    <w:rsid w:val="00D47F78"/>
    <w:rsid w:val="00D510A6"/>
    <w:rsid w:val="00D5118D"/>
    <w:rsid w:val="00D51F74"/>
    <w:rsid w:val="00D52251"/>
    <w:rsid w:val="00D543E4"/>
    <w:rsid w:val="00D54464"/>
    <w:rsid w:val="00D5772D"/>
    <w:rsid w:val="00D60472"/>
    <w:rsid w:val="00D618A2"/>
    <w:rsid w:val="00D627A0"/>
    <w:rsid w:val="00D648E0"/>
    <w:rsid w:val="00D679FA"/>
    <w:rsid w:val="00D71F67"/>
    <w:rsid w:val="00D728C8"/>
    <w:rsid w:val="00D7630E"/>
    <w:rsid w:val="00D76E8B"/>
    <w:rsid w:val="00D86E8D"/>
    <w:rsid w:val="00D91D0C"/>
    <w:rsid w:val="00D93D42"/>
    <w:rsid w:val="00DA06C7"/>
    <w:rsid w:val="00DA1677"/>
    <w:rsid w:val="00DA3BED"/>
    <w:rsid w:val="00DA4C97"/>
    <w:rsid w:val="00DA602B"/>
    <w:rsid w:val="00DB0CDD"/>
    <w:rsid w:val="00DB1544"/>
    <w:rsid w:val="00DB36EA"/>
    <w:rsid w:val="00DB4E84"/>
    <w:rsid w:val="00DB5F55"/>
    <w:rsid w:val="00DC0FFF"/>
    <w:rsid w:val="00DC32ED"/>
    <w:rsid w:val="00DC3E7E"/>
    <w:rsid w:val="00DC4BE3"/>
    <w:rsid w:val="00DC6C6E"/>
    <w:rsid w:val="00DC7F22"/>
    <w:rsid w:val="00DD01B2"/>
    <w:rsid w:val="00DD3983"/>
    <w:rsid w:val="00DE6805"/>
    <w:rsid w:val="00DE6A90"/>
    <w:rsid w:val="00DF2C25"/>
    <w:rsid w:val="00DF4BEA"/>
    <w:rsid w:val="00E00576"/>
    <w:rsid w:val="00E0327D"/>
    <w:rsid w:val="00E04179"/>
    <w:rsid w:val="00E054FE"/>
    <w:rsid w:val="00E079BC"/>
    <w:rsid w:val="00E13D48"/>
    <w:rsid w:val="00E1633D"/>
    <w:rsid w:val="00E16DAD"/>
    <w:rsid w:val="00E17300"/>
    <w:rsid w:val="00E2336D"/>
    <w:rsid w:val="00E2363E"/>
    <w:rsid w:val="00E23A16"/>
    <w:rsid w:val="00E24196"/>
    <w:rsid w:val="00E25494"/>
    <w:rsid w:val="00E2683E"/>
    <w:rsid w:val="00E30FFB"/>
    <w:rsid w:val="00E313FC"/>
    <w:rsid w:val="00E32D82"/>
    <w:rsid w:val="00E3311C"/>
    <w:rsid w:val="00E357C2"/>
    <w:rsid w:val="00E36346"/>
    <w:rsid w:val="00E42149"/>
    <w:rsid w:val="00E44D9C"/>
    <w:rsid w:val="00E47696"/>
    <w:rsid w:val="00E60C0B"/>
    <w:rsid w:val="00E60FA8"/>
    <w:rsid w:val="00E6160C"/>
    <w:rsid w:val="00E61B12"/>
    <w:rsid w:val="00E62BED"/>
    <w:rsid w:val="00E6791E"/>
    <w:rsid w:val="00E67A06"/>
    <w:rsid w:val="00E71FDB"/>
    <w:rsid w:val="00E763C1"/>
    <w:rsid w:val="00E866D0"/>
    <w:rsid w:val="00E87EBE"/>
    <w:rsid w:val="00E90406"/>
    <w:rsid w:val="00E941B4"/>
    <w:rsid w:val="00E95460"/>
    <w:rsid w:val="00E96419"/>
    <w:rsid w:val="00EA0946"/>
    <w:rsid w:val="00EA12D7"/>
    <w:rsid w:val="00EB646C"/>
    <w:rsid w:val="00EB732D"/>
    <w:rsid w:val="00EC0163"/>
    <w:rsid w:val="00EC05FA"/>
    <w:rsid w:val="00EC0C9F"/>
    <w:rsid w:val="00EC2C08"/>
    <w:rsid w:val="00EC2DA8"/>
    <w:rsid w:val="00EC3A2C"/>
    <w:rsid w:val="00EC3E8F"/>
    <w:rsid w:val="00EC7A9C"/>
    <w:rsid w:val="00ED0B3E"/>
    <w:rsid w:val="00ED0CA0"/>
    <w:rsid w:val="00ED7A74"/>
    <w:rsid w:val="00EE4B4A"/>
    <w:rsid w:val="00EE5291"/>
    <w:rsid w:val="00EE611B"/>
    <w:rsid w:val="00EE7523"/>
    <w:rsid w:val="00EF0DDA"/>
    <w:rsid w:val="00EF30C1"/>
    <w:rsid w:val="00EF4064"/>
    <w:rsid w:val="00EF5E09"/>
    <w:rsid w:val="00EF65F5"/>
    <w:rsid w:val="00F00EF1"/>
    <w:rsid w:val="00F05862"/>
    <w:rsid w:val="00F06CE5"/>
    <w:rsid w:val="00F07FAB"/>
    <w:rsid w:val="00F1374C"/>
    <w:rsid w:val="00F15FF6"/>
    <w:rsid w:val="00F175DC"/>
    <w:rsid w:val="00F17BA2"/>
    <w:rsid w:val="00F20657"/>
    <w:rsid w:val="00F20A41"/>
    <w:rsid w:val="00F20EBC"/>
    <w:rsid w:val="00F22A80"/>
    <w:rsid w:val="00F32F73"/>
    <w:rsid w:val="00F40634"/>
    <w:rsid w:val="00F460E0"/>
    <w:rsid w:val="00F5122D"/>
    <w:rsid w:val="00F53DEC"/>
    <w:rsid w:val="00F552B1"/>
    <w:rsid w:val="00F5549E"/>
    <w:rsid w:val="00F55A19"/>
    <w:rsid w:val="00F56213"/>
    <w:rsid w:val="00F61D2F"/>
    <w:rsid w:val="00F62EA7"/>
    <w:rsid w:val="00F637BB"/>
    <w:rsid w:val="00F638EF"/>
    <w:rsid w:val="00F665B3"/>
    <w:rsid w:val="00F74F1C"/>
    <w:rsid w:val="00F81ECF"/>
    <w:rsid w:val="00F82C10"/>
    <w:rsid w:val="00F8464A"/>
    <w:rsid w:val="00F91339"/>
    <w:rsid w:val="00F92EAD"/>
    <w:rsid w:val="00F95691"/>
    <w:rsid w:val="00F9613A"/>
    <w:rsid w:val="00F96EEE"/>
    <w:rsid w:val="00FA0078"/>
    <w:rsid w:val="00FA0C6D"/>
    <w:rsid w:val="00FA36FA"/>
    <w:rsid w:val="00FA3C31"/>
    <w:rsid w:val="00FA4CD0"/>
    <w:rsid w:val="00FA52DE"/>
    <w:rsid w:val="00FA5A76"/>
    <w:rsid w:val="00FA7F43"/>
    <w:rsid w:val="00FB0791"/>
    <w:rsid w:val="00FB5A40"/>
    <w:rsid w:val="00FB7C94"/>
    <w:rsid w:val="00FC25AB"/>
    <w:rsid w:val="00FC57B9"/>
    <w:rsid w:val="00FC6F54"/>
    <w:rsid w:val="00FD31DC"/>
    <w:rsid w:val="00FD64DC"/>
    <w:rsid w:val="00FD6C88"/>
    <w:rsid w:val="00FE1CE5"/>
    <w:rsid w:val="00FE4F78"/>
    <w:rsid w:val="00FF727F"/>
    <w:rsid w:val="022B4187"/>
    <w:rsid w:val="03C711E8"/>
    <w:rsid w:val="04B5CAEE"/>
    <w:rsid w:val="29D8655A"/>
    <w:rsid w:val="3BD11753"/>
    <w:rsid w:val="3EAD15C1"/>
    <w:rsid w:val="4A85F2C1"/>
    <w:rsid w:val="4C7E0DB4"/>
    <w:rsid w:val="61924243"/>
    <w:rsid w:val="65547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9E6049"/>
  <w15:docId w15:val="{D115E6A0-7A44-4EBC-B187-555FB367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677"/>
    <w:rPr>
      <w:sz w:val="24"/>
      <w:szCs w:val="24"/>
    </w:rPr>
  </w:style>
  <w:style w:type="paragraph" w:styleId="Heading1">
    <w:name w:val="heading 1"/>
    <w:basedOn w:val="Normal"/>
    <w:next w:val="Normal"/>
    <w:link w:val="Heading1Char1"/>
    <w:uiPriority w:val="99"/>
    <w:qFormat/>
    <w:rsid w:val="001B71BF"/>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1B71BF"/>
    <w:pPr>
      <w:keepNext/>
      <w:spacing w:before="240" w:after="60"/>
      <w:outlineLvl w:val="1"/>
    </w:pPr>
    <w:rPr>
      <w:rFonts w:ascii="Arial" w:hAnsi="Arial"/>
      <w:b/>
      <w:bCs/>
      <w:i/>
      <w:iCs/>
      <w:sz w:val="28"/>
      <w:szCs w:val="28"/>
    </w:rPr>
  </w:style>
  <w:style w:type="paragraph" w:styleId="Heading3">
    <w:name w:val="heading 3"/>
    <w:basedOn w:val="Normal"/>
    <w:next w:val="Normal"/>
    <w:link w:val="Heading3Char1"/>
    <w:uiPriority w:val="99"/>
    <w:qFormat/>
    <w:rsid w:val="001B71BF"/>
    <w:pPr>
      <w:keepNext/>
      <w:spacing w:before="240" w:after="60"/>
      <w:outlineLvl w:val="2"/>
    </w:pPr>
    <w:rPr>
      <w:rFonts w:ascii="Arial" w:hAnsi="Arial"/>
      <w:b/>
      <w:bCs/>
      <w:sz w:val="26"/>
      <w:szCs w:val="26"/>
    </w:rPr>
  </w:style>
  <w:style w:type="paragraph" w:styleId="Heading4">
    <w:name w:val="heading 4"/>
    <w:basedOn w:val="Normal"/>
    <w:link w:val="Heading4Char1"/>
    <w:uiPriority w:val="99"/>
    <w:qFormat/>
    <w:rsid w:val="001B71BF"/>
    <w:pPr>
      <w:outlineLvl w:val="3"/>
    </w:pPr>
    <w:rPr>
      <w:rFonts w:ascii="Arial" w:hAnsi="Arial"/>
    </w:rPr>
  </w:style>
  <w:style w:type="paragraph" w:styleId="Heading5">
    <w:name w:val="heading 5"/>
    <w:basedOn w:val="Normal"/>
    <w:link w:val="Heading5Char1"/>
    <w:uiPriority w:val="99"/>
    <w:qFormat/>
    <w:rsid w:val="001B71BF"/>
    <w:pPr>
      <w:outlineLvl w:val="4"/>
    </w:pPr>
    <w:rPr>
      <w:rFonts w:ascii="Arial" w:hAnsi="Arial"/>
      <w:noProof/>
      <w:color w:val="000000"/>
      <w:sz w:val="20"/>
      <w:szCs w:val="20"/>
    </w:rPr>
  </w:style>
  <w:style w:type="paragraph" w:styleId="Heading6">
    <w:name w:val="heading 6"/>
    <w:basedOn w:val="Heading5"/>
    <w:next w:val="Normal"/>
    <w:link w:val="Heading6Char1"/>
    <w:uiPriority w:val="99"/>
    <w:qFormat/>
    <w:rsid w:val="001B71BF"/>
    <w:pPr>
      <w:keepLines/>
      <w:widowControl w:val="0"/>
      <w:tabs>
        <w:tab w:val="left" w:pos="720"/>
      </w:tabs>
      <w:spacing w:line="200" w:lineRule="auto"/>
      <w:outlineLvl w:val="5"/>
    </w:pPr>
    <w:rPr>
      <w:noProof w:val="0"/>
      <w:color w:val="auto"/>
    </w:rPr>
  </w:style>
  <w:style w:type="paragraph" w:styleId="Heading7">
    <w:name w:val="heading 7"/>
    <w:basedOn w:val="Normal"/>
    <w:next w:val="Normal"/>
    <w:link w:val="Heading7Char1"/>
    <w:uiPriority w:val="99"/>
    <w:qFormat/>
    <w:rsid w:val="001B71BF"/>
    <w:pPr>
      <w:tabs>
        <w:tab w:val="left" w:pos="720"/>
      </w:tabs>
      <w:outlineLvl w:val="6"/>
    </w:pPr>
    <w:rPr>
      <w:rFonts w:ascii="Arial" w:hAnsi="Arial"/>
      <w:szCs w:val="20"/>
    </w:rPr>
  </w:style>
  <w:style w:type="paragraph" w:styleId="Heading8">
    <w:name w:val="heading 8"/>
    <w:basedOn w:val="Normal"/>
    <w:next w:val="Normal"/>
    <w:link w:val="Heading8Char"/>
    <w:uiPriority w:val="99"/>
    <w:qFormat/>
    <w:rsid w:val="001B71BF"/>
    <w:pPr>
      <w:tabs>
        <w:tab w:val="left" w:pos="720"/>
      </w:tabs>
      <w:spacing w:before="240" w:after="60"/>
      <w:outlineLvl w:val="7"/>
    </w:pPr>
    <w:rPr>
      <w:rFonts w:ascii="Arial" w:hAnsi="Arial"/>
      <w:i/>
      <w:sz w:val="20"/>
      <w:szCs w:val="20"/>
    </w:rPr>
  </w:style>
  <w:style w:type="paragraph" w:styleId="Heading9">
    <w:name w:val="heading 9"/>
    <w:basedOn w:val="Normal"/>
    <w:next w:val="Normal"/>
    <w:link w:val="Heading9Char1"/>
    <w:uiPriority w:val="99"/>
    <w:qFormat/>
    <w:rsid w:val="001B71BF"/>
    <w:pPr>
      <w:tabs>
        <w:tab w:val="left" w:pos="720"/>
      </w:tabs>
      <w:spacing w:before="240" w:after="6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9"/>
    <w:rsid w:val="001B71BF"/>
    <w:rPr>
      <w:rFonts w:ascii="Cambria" w:eastAsia="MS Gothic" w:hAnsi="Cambria" w:cs="Times New Roman"/>
      <w:b/>
      <w:bCs/>
      <w:kern w:val="32"/>
      <w:sz w:val="32"/>
      <w:szCs w:val="32"/>
    </w:rPr>
  </w:style>
  <w:style w:type="character" w:customStyle="1" w:styleId="Heading2Char">
    <w:name w:val="Heading 2 Char"/>
    <w:link w:val="Heading2"/>
    <w:uiPriority w:val="99"/>
    <w:rsid w:val="001B71BF"/>
    <w:rPr>
      <w:rFonts w:ascii="Arial" w:hAnsi="Arial" w:cs="Arial"/>
      <w:b/>
      <w:bCs/>
      <w:i/>
      <w:iCs/>
      <w:sz w:val="28"/>
      <w:szCs w:val="28"/>
    </w:rPr>
  </w:style>
  <w:style w:type="character" w:customStyle="1" w:styleId="Heading3Char">
    <w:name w:val="Heading 3 Char"/>
    <w:uiPriority w:val="99"/>
    <w:rsid w:val="001B71BF"/>
    <w:rPr>
      <w:rFonts w:ascii="Cambria" w:eastAsia="MS Gothic" w:hAnsi="Cambria" w:cs="Times New Roman"/>
      <w:b/>
      <w:bCs/>
      <w:sz w:val="26"/>
      <w:szCs w:val="26"/>
    </w:rPr>
  </w:style>
  <w:style w:type="character" w:customStyle="1" w:styleId="Heading4Char">
    <w:name w:val="Heading 4 Char"/>
    <w:uiPriority w:val="9"/>
    <w:semiHidden/>
    <w:rsid w:val="001B71BF"/>
    <w:rPr>
      <w:rFonts w:ascii="Calibri" w:eastAsia="MS Mincho" w:hAnsi="Calibri" w:cs="Times New Roman"/>
      <w:b/>
      <w:bCs/>
      <w:sz w:val="28"/>
      <w:szCs w:val="28"/>
    </w:rPr>
  </w:style>
  <w:style w:type="character" w:customStyle="1" w:styleId="Heading5Char">
    <w:name w:val="Heading 5 Char"/>
    <w:uiPriority w:val="9"/>
    <w:semiHidden/>
    <w:rsid w:val="001B71BF"/>
    <w:rPr>
      <w:rFonts w:ascii="Calibri" w:eastAsia="MS Mincho" w:hAnsi="Calibri" w:cs="Times New Roman"/>
      <w:b/>
      <w:bCs/>
      <w:i/>
      <w:iCs/>
      <w:sz w:val="26"/>
      <w:szCs w:val="26"/>
    </w:rPr>
  </w:style>
  <w:style w:type="character" w:customStyle="1" w:styleId="Heading6Char">
    <w:name w:val="Heading 6 Char"/>
    <w:uiPriority w:val="99"/>
    <w:semiHidden/>
    <w:rsid w:val="001B71BF"/>
    <w:rPr>
      <w:rFonts w:ascii="Calibri" w:eastAsia="MS Mincho" w:hAnsi="Calibri" w:cs="Times New Roman"/>
      <w:b/>
      <w:bCs/>
      <w:sz w:val="22"/>
      <w:szCs w:val="22"/>
    </w:rPr>
  </w:style>
  <w:style w:type="character" w:customStyle="1" w:styleId="Heading7Char">
    <w:name w:val="Heading 7 Char"/>
    <w:uiPriority w:val="9"/>
    <w:semiHidden/>
    <w:rsid w:val="001B71BF"/>
    <w:rPr>
      <w:rFonts w:ascii="Calibri" w:eastAsia="MS Mincho" w:hAnsi="Calibri" w:cs="Times New Roman"/>
      <w:sz w:val="24"/>
      <w:szCs w:val="24"/>
    </w:rPr>
  </w:style>
  <w:style w:type="character" w:customStyle="1" w:styleId="Heading8Char">
    <w:name w:val="Heading 8 Char"/>
    <w:link w:val="Heading8"/>
    <w:uiPriority w:val="99"/>
    <w:rsid w:val="001B71BF"/>
    <w:rPr>
      <w:rFonts w:ascii="Arial" w:hAnsi="Arial"/>
      <w:i/>
    </w:rPr>
  </w:style>
  <w:style w:type="character" w:customStyle="1" w:styleId="Heading9Char">
    <w:name w:val="Heading 9 Char"/>
    <w:uiPriority w:val="9"/>
    <w:semiHidden/>
    <w:rsid w:val="001B71BF"/>
    <w:rPr>
      <w:rFonts w:ascii="Cambria" w:eastAsia="MS Gothic" w:hAnsi="Cambria" w:cs="Times New Roman"/>
      <w:sz w:val="22"/>
      <w:szCs w:val="22"/>
    </w:rPr>
  </w:style>
  <w:style w:type="character" w:customStyle="1" w:styleId="Heading1Char1">
    <w:name w:val="Heading 1 Char1"/>
    <w:link w:val="Heading1"/>
    <w:uiPriority w:val="99"/>
    <w:locked/>
    <w:rsid w:val="001B71BF"/>
    <w:rPr>
      <w:rFonts w:ascii="Arial" w:hAnsi="Arial" w:cs="Arial"/>
      <w:b/>
      <w:bCs/>
      <w:kern w:val="32"/>
      <w:sz w:val="32"/>
      <w:szCs w:val="32"/>
    </w:rPr>
  </w:style>
  <w:style w:type="character" w:customStyle="1" w:styleId="Heading3Char1">
    <w:name w:val="Heading 3 Char1"/>
    <w:link w:val="Heading3"/>
    <w:uiPriority w:val="99"/>
    <w:locked/>
    <w:rsid w:val="001B71BF"/>
    <w:rPr>
      <w:rFonts w:ascii="Arial" w:hAnsi="Arial" w:cs="Arial"/>
      <w:b/>
      <w:bCs/>
      <w:sz w:val="26"/>
      <w:szCs w:val="26"/>
    </w:rPr>
  </w:style>
  <w:style w:type="character" w:customStyle="1" w:styleId="Heading4Char1">
    <w:name w:val="Heading 4 Char1"/>
    <w:link w:val="Heading4"/>
    <w:uiPriority w:val="99"/>
    <w:locked/>
    <w:rsid w:val="001B71BF"/>
    <w:rPr>
      <w:rFonts w:ascii="Arial" w:hAnsi="Arial"/>
      <w:sz w:val="24"/>
      <w:szCs w:val="24"/>
    </w:rPr>
  </w:style>
  <w:style w:type="character" w:customStyle="1" w:styleId="Heading5Char1">
    <w:name w:val="Heading 5 Char1"/>
    <w:link w:val="Heading5"/>
    <w:uiPriority w:val="99"/>
    <w:locked/>
    <w:rsid w:val="001B71BF"/>
    <w:rPr>
      <w:rFonts w:ascii="Arial" w:hAnsi="Arial"/>
      <w:noProof/>
      <w:color w:val="000000"/>
    </w:rPr>
  </w:style>
  <w:style w:type="character" w:customStyle="1" w:styleId="Heading6Char1">
    <w:name w:val="Heading 6 Char1"/>
    <w:link w:val="Heading6"/>
    <w:uiPriority w:val="99"/>
    <w:locked/>
    <w:rsid w:val="001B71BF"/>
    <w:rPr>
      <w:rFonts w:ascii="Arial" w:hAnsi="Arial" w:cs="Arial"/>
    </w:rPr>
  </w:style>
  <w:style w:type="character" w:customStyle="1" w:styleId="Heading7Char1">
    <w:name w:val="Heading 7 Char1"/>
    <w:link w:val="Heading7"/>
    <w:uiPriority w:val="99"/>
    <w:locked/>
    <w:rsid w:val="001B71BF"/>
    <w:rPr>
      <w:rFonts w:ascii="Arial" w:hAnsi="Arial"/>
      <w:sz w:val="24"/>
    </w:rPr>
  </w:style>
  <w:style w:type="character" w:customStyle="1" w:styleId="Heading9Char1">
    <w:name w:val="Heading 9 Char1"/>
    <w:link w:val="Heading9"/>
    <w:uiPriority w:val="99"/>
    <w:locked/>
    <w:rsid w:val="001B71BF"/>
    <w:rPr>
      <w:rFonts w:ascii="Arial" w:hAnsi="Arial"/>
      <w:i/>
      <w:sz w:val="18"/>
    </w:rPr>
  </w:style>
  <w:style w:type="paragraph" w:customStyle="1" w:styleId="BodyText-Tab">
    <w:name w:val="Body Text-Tab"/>
    <w:uiPriority w:val="99"/>
    <w:rsid w:val="001B71BF"/>
    <w:pPr>
      <w:ind w:firstLine="720"/>
    </w:pPr>
    <w:rPr>
      <w:rFonts w:ascii="Arial" w:hAnsi="Arial"/>
      <w:noProof/>
      <w:color w:val="000000"/>
    </w:rPr>
  </w:style>
  <w:style w:type="paragraph" w:styleId="NormalWeb">
    <w:name w:val="Normal (Web)"/>
    <w:basedOn w:val="Normal"/>
    <w:uiPriority w:val="99"/>
    <w:rsid w:val="001B71BF"/>
  </w:style>
  <w:style w:type="paragraph" w:styleId="CommentText">
    <w:name w:val="annotation text"/>
    <w:basedOn w:val="Normal"/>
    <w:link w:val="CommentTextChar1"/>
    <w:uiPriority w:val="99"/>
    <w:rsid w:val="001B71BF"/>
    <w:rPr>
      <w:sz w:val="20"/>
    </w:rPr>
  </w:style>
  <w:style w:type="character" w:customStyle="1" w:styleId="CommentTextChar">
    <w:name w:val="Comment Text Char"/>
    <w:basedOn w:val="DefaultParagraphFont"/>
    <w:uiPriority w:val="99"/>
    <w:semiHidden/>
    <w:rsid w:val="001B71BF"/>
  </w:style>
  <w:style w:type="character" w:customStyle="1" w:styleId="CommentTextChar1">
    <w:name w:val="Comment Text Char1"/>
    <w:link w:val="CommentText"/>
    <w:uiPriority w:val="99"/>
    <w:locked/>
    <w:rsid w:val="001B71BF"/>
    <w:rPr>
      <w:szCs w:val="24"/>
    </w:rPr>
  </w:style>
  <w:style w:type="paragraph" w:customStyle="1" w:styleId="lista">
    <w:name w:val="list(a)"/>
    <w:uiPriority w:val="99"/>
    <w:rsid w:val="001B71BF"/>
    <w:pPr>
      <w:ind w:left="720" w:hanging="720"/>
    </w:pPr>
    <w:rPr>
      <w:rFonts w:ascii="Arial" w:hAnsi="Arial"/>
      <w:noProof/>
      <w:color w:val="000000"/>
    </w:rPr>
  </w:style>
  <w:style w:type="paragraph" w:styleId="BodyText">
    <w:name w:val="Body Text"/>
    <w:basedOn w:val="Normal"/>
    <w:link w:val="BodyTextChar1"/>
    <w:uiPriority w:val="99"/>
    <w:rsid w:val="001B71BF"/>
    <w:pPr>
      <w:spacing w:after="120"/>
    </w:pPr>
  </w:style>
  <w:style w:type="character" w:customStyle="1" w:styleId="BodyTextChar">
    <w:name w:val="Body Text Char"/>
    <w:uiPriority w:val="99"/>
    <w:rsid w:val="001B71BF"/>
    <w:rPr>
      <w:sz w:val="24"/>
      <w:szCs w:val="24"/>
    </w:rPr>
  </w:style>
  <w:style w:type="character" w:customStyle="1" w:styleId="BodyTextChar1">
    <w:name w:val="Body Text Char1"/>
    <w:link w:val="BodyText"/>
    <w:uiPriority w:val="99"/>
    <w:locked/>
    <w:rsid w:val="001B71BF"/>
    <w:rPr>
      <w:sz w:val="24"/>
      <w:szCs w:val="24"/>
    </w:rPr>
  </w:style>
  <w:style w:type="paragraph" w:customStyle="1" w:styleId="Paragraph">
    <w:name w:val="Paragraph"/>
    <w:uiPriority w:val="99"/>
    <w:rsid w:val="001B71BF"/>
    <w:pPr>
      <w:spacing w:before="120"/>
      <w:jc w:val="both"/>
    </w:pPr>
    <w:rPr>
      <w:noProof/>
      <w:color w:val="000000"/>
    </w:rPr>
  </w:style>
  <w:style w:type="paragraph" w:styleId="Header">
    <w:name w:val="header"/>
    <w:basedOn w:val="Normal"/>
    <w:link w:val="HeaderChar"/>
    <w:uiPriority w:val="99"/>
    <w:rsid w:val="001B71BF"/>
  </w:style>
  <w:style w:type="character" w:customStyle="1" w:styleId="HeaderChar">
    <w:name w:val="Header Char"/>
    <w:link w:val="Header"/>
    <w:uiPriority w:val="99"/>
    <w:rsid w:val="001B71BF"/>
    <w:rPr>
      <w:sz w:val="24"/>
      <w:szCs w:val="24"/>
    </w:rPr>
  </w:style>
  <w:style w:type="paragraph" w:customStyle="1" w:styleId="Normal0">
    <w:name w:val="Normal_0"/>
    <w:basedOn w:val="Normal"/>
    <w:uiPriority w:val="99"/>
    <w:rsid w:val="001B71BF"/>
    <w:rPr>
      <w:rFonts w:ascii="Arial" w:hAnsi="Arial"/>
    </w:rPr>
  </w:style>
  <w:style w:type="paragraph" w:customStyle="1" w:styleId="paratext0">
    <w:name w:val="paratext0"/>
    <w:basedOn w:val="Normal"/>
    <w:uiPriority w:val="99"/>
    <w:rsid w:val="001B71BF"/>
    <w:pPr>
      <w:spacing w:after="240"/>
      <w:jc w:val="both"/>
    </w:pPr>
    <w:rPr>
      <w:rFonts w:ascii="Arial" w:hAnsi="Arial"/>
      <w:sz w:val="22"/>
    </w:rPr>
  </w:style>
  <w:style w:type="paragraph" w:styleId="EnvelopeReturn">
    <w:name w:val="envelope return"/>
    <w:basedOn w:val="Normal"/>
    <w:uiPriority w:val="99"/>
    <w:rsid w:val="001B71BF"/>
    <w:rPr>
      <w:rFonts w:ascii="Arial" w:hAnsi="Arial"/>
    </w:rPr>
  </w:style>
  <w:style w:type="paragraph" w:styleId="FootnoteText">
    <w:name w:val="footnote text"/>
    <w:basedOn w:val="Normal"/>
    <w:link w:val="FootnoteTextChar1"/>
    <w:uiPriority w:val="99"/>
    <w:rsid w:val="001B71BF"/>
    <w:pPr>
      <w:tabs>
        <w:tab w:val="left" w:pos="720"/>
      </w:tabs>
    </w:pPr>
    <w:rPr>
      <w:rFonts w:ascii="Univers" w:hAnsi="Univers"/>
      <w:sz w:val="20"/>
      <w:szCs w:val="20"/>
    </w:rPr>
  </w:style>
  <w:style w:type="character" w:customStyle="1" w:styleId="FootnoteTextChar">
    <w:name w:val="Footnote Text Char"/>
    <w:basedOn w:val="DefaultParagraphFont"/>
    <w:uiPriority w:val="99"/>
    <w:rsid w:val="001B71BF"/>
  </w:style>
  <w:style w:type="character" w:customStyle="1" w:styleId="FootnoteTextChar1">
    <w:name w:val="Footnote Text Char1"/>
    <w:link w:val="FootnoteText"/>
    <w:uiPriority w:val="99"/>
    <w:semiHidden/>
    <w:locked/>
    <w:rsid w:val="001B71BF"/>
    <w:rPr>
      <w:rFonts w:ascii="Univers" w:hAnsi="Univers" w:cs="Arial"/>
    </w:rPr>
  </w:style>
  <w:style w:type="character" w:customStyle="1" w:styleId="CharChar7">
    <w:name w:val="Char Char7"/>
    <w:uiPriority w:val="99"/>
    <w:locked/>
    <w:rsid w:val="001B71BF"/>
    <w:rPr>
      <w:rFonts w:ascii="Univers" w:hAnsi="Univers" w:cs="Times New Roman"/>
      <w:sz w:val="24"/>
      <w:lang w:val="en-US" w:eastAsia="en-US" w:bidi="ar-SA"/>
    </w:rPr>
  </w:style>
  <w:style w:type="character" w:customStyle="1" w:styleId="DeltaViewInsertion">
    <w:name w:val="DeltaView Insertion"/>
    <w:uiPriority w:val="99"/>
    <w:rsid w:val="001B71BF"/>
    <w:rPr>
      <w:color w:val="0000FF"/>
      <w:u w:val="double"/>
    </w:rPr>
  </w:style>
  <w:style w:type="paragraph" w:customStyle="1" w:styleId="BodyTextD">
    <w:name w:val="Body Text D"/>
    <w:basedOn w:val="Normal"/>
    <w:uiPriority w:val="99"/>
    <w:rsid w:val="001B71BF"/>
    <w:pPr>
      <w:spacing w:line="480" w:lineRule="auto"/>
    </w:pPr>
    <w:rPr>
      <w:szCs w:val="20"/>
    </w:rPr>
  </w:style>
  <w:style w:type="paragraph" w:styleId="ListParagraph">
    <w:name w:val="List Paragraph"/>
    <w:basedOn w:val="Normal"/>
    <w:uiPriority w:val="99"/>
    <w:qFormat/>
    <w:rsid w:val="001B71BF"/>
    <w:pPr>
      <w:ind w:left="720"/>
    </w:pPr>
  </w:style>
  <w:style w:type="paragraph" w:customStyle="1" w:styleId="FootnoteTex">
    <w:name w:val="Footnote Tex"/>
    <w:basedOn w:val="Normal"/>
    <w:uiPriority w:val="99"/>
    <w:rsid w:val="001B71BF"/>
    <w:rPr>
      <w:rFonts w:ascii="Arial" w:hAnsi="Arial"/>
      <w:sz w:val="20"/>
    </w:rPr>
  </w:style>
  <w:style w:type="character" w:styleId="FootnoteReference">
    <w:name w:val="footnote reference"/>
    <w:uiPriority w:val="99"/>
    <w:rsid w:val="001B71BF"/>
    <w:rPr>
      <w:rFonts w:ascii="Times New Roman" w:eastAsia="Times New Roman" w:hAnsi="Times New Roman" w:cs="Times New Roman"/>
    </w:rPr>
  </w:style>
  <w:style w:type="paragraph" w:styleId="Footer">
    <w:name w:val="footer"/>
    <w:basedOn w:val="Normal"/>
    <w:link w:val="FooterChar"/>
    <w:uiPriority w:val="99"/>
    <w:rsid w:val="001B71BF"/>
    <w:pPr>
      <w:tabs>
        <w:tab w:val="center" w:pos="4320"/>
        <w:tab w:val="right" w:pos="8640"/>
      </w:tabs>
    </w:pPr>
  </w:style>
  <w:style w:type="character" w:customStyle="1" w:styleId="FooterChar">
    <w:name w:val="Footer Char"/>
    <w:link w:val="Footer"/>
    <w:uiPriority w:val="99"/>
    <w:rsid w:val="001B71BF"/>
    <w:rPr>
      <w:sz w:val="24"/>
      <w:szCs w:val="24"/>
    </w:rPr>
  </w:style>
  <w:style w:type="paragraph" w:customStyle="1" w:styleId="AListL1">
    <w:name w:val="A ListL1"/>
    <w:basedOn w:val="Normal"/>
    <w:uiPriority w:val="99"/>
    <w:rsid w:val="001B71BF"/>
    <w:pPr>
      <w:spacing w:before="120" w:after="120"/>
      <w:ind w:left="1440" w:hanging="1440"/>
    </w:pPr>
    <w:rPr>
      <w:rFonts w:ascii="Univers" w:hAnsi="Univers"/>
      <w:b/>
      <w:bCs/>
      <w:sz w:val="28"/>
      <w:szCs w:val="28"/>
    </w:rPr>
  </w:style>
  <w:style w:type="paragraph" w:customStyle="1" w:styleId="AListL2">
    <w:name w:val="AListL2"/>
    <w:basedOn w:val="Normal"/>
    <w:uiPriority w:val="99"/>
    <w:rsid w:val="001B71BF"/>
    <w:pPr>
      <w:spacing w:before="120" w:after="120"/>
      <w:ind w:left="1440" w:hanging="1440"/>
    </w:pPr>
    <w:rPr>
      <w:rFonts w:ascii="Univers" w:hAnsi="Univers"/>
      <w:b/>
      <w:bCs/>
    </w:rPr>
  </w:style>
  <w:style w:type="paragraph" w:styleId="Title">
    <w:name w:val="Title"/>
    <w:basedOn w:val="Normal"/>
    <w:next w:val="Normal"/>
    <w:link w:val="TitleChar"/>
    <w:uiPriority w:val="99"/>
    <w:qFormat/>
    <w:rsid w:val="001B71BF"/>
    <w:pPr>
      <w:spacing w:before="240" w:after="120"/>
      <w:jc w:val="center"/>
    </w:pPr>
    <w:rPr>
      <w:rFonts w:ascii="Univers" w:hAnsi="Univers"/>
      <w:b/>
      <w:bCs/>
      <w:caps/>
      <w:u w:val="single"/>
    </w:rPr>
  </w:style>
  <w:style w:type="character" w:customStyle="1" w:styleId="TitleChar">
    <w:name w:val="Title Char"/>
    <w:link w:val="Title"/>
    <w:uiPriority w:val="99"/>
    <w:rsid w:val="001B71BF"/>
    <w:rPr>
      <w:rFonts w:ascii="Univers" w:hAnsi="Univers"/>
      <w:b/>
      <w:bCs/>
      <w:caps/>
      <w:sz w:val="24"/>
      <w:szCs w:val="24"/>
      <w:u w:val="single"/>
    </w:rPr>
  </w:style>
  <w:style w:type="paragraph" w:customStyle="1" w:styleId="BListL1">
    <w:name w:val="BList_L1"/>
    <w:basedOn w:val="Normal"/>
    <w:uiPriority w:val="99"/>
    <w:rsid w:val="001B71BF"/>
    <w:pPr>
      <w:spacing w:before="120" w:after="120"/>
      <w:ind w:left="360" w:hanging="360"/>
    </w:pPr>
    <w:rPr>
      <w:rFonts w:ascii="Univers" w:hAnsi="Univers"/>
      <w:b/>
      <w:bCs/>
      <w:sz w:val="28"/>
      <w:szCs w:val="28"/>
    </w:rPr>
  </w:style>
  <w:style w:type="paragraph" w:customStyle="1" w:styleId="BListL2">
    <w:name w:val="BList_L2"/>
    <w:basedOn w:val="Normal"/>
    <w:uiPriority w:val="99"/>
    <w:rsid w:val="001B71BF"/>
    <w:pPr>
      <w:spacing w:before="240" w:after="120"/>
      <w:ind w:left="1440" w:hanging="1440"/>
    </w:pPr>
    <w:rPr>
      <w:rFonts w:ascii="Univers" w:hAnsi="Univers"/>
      <w:b/>
      <w:bCs/>
    </w:rPr>
  </w:style>
  <w:style w:type="paragraph" w:customStyle="1" w:styleId="CListL1">
    <w:name w:val="CList_L1"/>
    <w:basedOn w:val="Normal"/>
    <w:uiPriority w:val="99"/>
    <w:rsid w:val="001B71BF"/>
    <w:pPr>
      <w:spacing w:before="120" w:after="120"/>
      <w:ind w:left="360" w:hanging="360"/>
    </w:pPr>
    <w:rPr>
      <w:rFonts w:ascii="Univers" w:hAnsi="Univers"/>
      <w:b/>
      <w:bCs/>
      <w:sz w:val="28"/>
      <w:szCs w:val="28"/>
    </w:rPr>
  </w:style>
  <w:style w:type="paragraph" w:customStyle="1" w:styleId="CListL2">
    <w:name w:val="CList_L2"/>
    <w:basedOn w:val="Normal"/>
    <w:uiPriority w:val="99"/>
    <w:rsid w:val="001B71BF"/>
    <w:pPr>
      <w:spacing w:before="120" w:after="120"/>
      <w:ind w:left="360" w:hanging="360"/>
    </w:pPr>
    <w:rPr>
      <w:rFonts w:ascii="Univers" w:hAnsi="Univers"/>
      <w:b/>
      <w:bCs/>
    </w:rPr>
  </w:style>
  <w:style w:type="paragraph" w:styleId="BodyTextIndent">
    <w:name w:val="Body Text Indent"/>
    <w:basedOn w:val="Normal"/>
    <w:link w:val="BodyTextIndentChar"/>
    <w:uiPriority w:val="99"/>
    <w:rsid w:val="001B71BF"/>
    <w:pPr>
      <w:spacing w:after="120"/>
      <w:ind w:left="360"/>
    </w:pPr>
  </w:style>
  <w:style w:type="character" w:customStyle="1" w:styleId="BodyTextIndentChar">
    <w:name w:val="Body Text Indent Char"/>
    <w:link w:val="BodyTextIndent"/>
    <w:uiPriority w:val="99"/>
    <w:rsid w:val="001B71BF"/>
    <w:rPr>
      <w:sz w:val="24"/>
      <w:szCs w:val="24"/>
    </w:rPr>
  </w:style>
  <w:style w:type="character" w:customStyle="1" w:styleId="DeltaViewDeletion">
    <w:name w:val="DeltaView Deletion"/>
    <w:uiPriority w:val="99"/>
    <w:rsid w:val="001B71BF"/>
    <w:rPr>
      <w:strike/>
      <w:color w:val="FF0000"/>
      <w:spacing w:val="0"/>
    </w:rPr>
  </w:style>
  <w:style w:type="paragraph" w:styleId="MacroText">
    <w:name w:val="macro"/>
    <w:link w:val="MacroTextChar"/>
    <w:uiPriority w:val="99"/>
    <w:semiHidden/>
    <w:rsid w:val="001B71BF"/>
    <w:pPr>
      <w:widowControl w:val="0"/>
      <w:tabs>
        <w:tab w:val="left" w:pos="576"/>
        <w:tab w:val="left" w:pos="965"/>
        <w:tab w:val="left" w:pos="1440"/>
        <w:tab w:val="left" w:pos="1915"/>
        <w:tab w:val="left" w:pos="2405"/>
        <w:tab w:val="left" w:pos="2880"/>
        <w:tab w:val="left" w:pos="3355"/>
        <w:tab w:val="left" w:pos="3845"/>
        <w:tab w:val="left" w:pos="4320"/>
      </w:tabs>
      <w:overflowPunct w:val="0"/>
      <w:textAlignment w:val="baseline"/>
    </w:pPr>
    <w:rPr>
      <w:noProof/>
    </w:rPr>
  </w:style>
  <w:style w:type="character" w:customStyle="1" w:styleId="MacroTextChar">
    <w:name w:val="Macro Text Char"/>
    <w:link w:val="MacroText"/>
    <w:uiPriority w:val="99"/>
    <w:semiHidden/>
    <w:rsid w:val="001B71BF"/>
    <w:rPr>
      <w:noProof/>
      <w:lang w:val="en-US" w:eastAsia="en-US" w:bidi="ar-SA"/>
    </w:rPr>
  </w:style>
  <w:style w:type="character" w:styleId="Hyperlink">
    <w:name w:val="Hyperlink"/>
    <w:uiPriority w:val="99"/>
    <w:semiHidden/>
    <w:rsid w:val="001B71BF"/>
    <w:rPr>
      <w:rFonts w:ascii="Times New Roman" w:hAnsi="Times New Roman" w:cs="Times New Roman"/>
      <w:color w:val="0000FF"/>
      <w:u w:val="single"/>
    </w:rPr>
  </w:style>
  <w:style w:type="paragraph" w:customStyle="1" w:styleId="Default">
    <w:name w:val="Default"/>
    <w:basedOn w:val="Normal"/>
    <w:uiPriority w:val="99"/>
    <w:rsid w:val="00302A5E"/>
    <w:rPr>
      <w:rFonts w:ascii="Arial" w:hAnsi="Arial"/>
    </w:rPr>
  </w:style>
  <w:style w:type="character" w:customStyle="1" w:styleId="Heading2Char2">
    <w:name w:val="Heading 2 Char2"/>
    <w:uiPriority w:val="99"/>
    <w:locked/>
    <w:rsid w:val="00302A5E"/>
    <w:rPr>
      <w:rFonts w:ascii="Arial" w:hAnsi="Arial" w:cs="Arial"/>
      <w:b/>
      <w:bCs/>
      <w:i/>
      <w:iCs/>
      <w:sz w:val="28"/>
      <w:szCs w:val="28"/>
    </w:rPr>
  </w:style>
  <w:style w:type="paragraph" w:styleId="BalloonText">
    <w:name w:val="Balloon Text"/>
    <w:basedOn w:val="Normal"/>
    <w:link w:val="BalloonTextChar"/>
    <w:uiPriority w:val="99"/>
    <w:semiHidden/>
    <w:rsid w:val="00302A5E"/>
    <w:rPr>
      <w:rFonts w:ascii="Tahoma" w:hAnsi="Tahoma"/>
      <w:sz w:val="16"/>
      <w:szCs w:val="16"/>
    </w:rPr>
  </w:style>
  <w:style w:type="character" w:customStyle="1" w:styleId="BalloonTextChar">
    <w:name w:val="Balloon Text Char"/>
    <w:link w:val="BalloonText"/>
    <w:uiPriority w:val="99"/>
    <w:semiHidden/>
    <w:rsid w:val="00302A5E"/>
    <w:rPr>
      <w:rFonts w:ascii="Tahoma" w:hAnsi="Tahoma" w:cs="Tahoma"/>
      <w:sz w:val="16"/>
      <w:szCs w:val="16"/>
    </w:rPr>
  </w:style>
  <w:style w:type="character" w:styleId="CommentReference">
    <w:name w:val="annotation reference"/>
    <w:uiPriority w:val="99"/>
    <w:semiHidden/>
    <w:unhideWhenUsed/>
    <w:rsid w:val="00EC2C08"/>
    <w:rPr>
      <w:sz w:val="16"/>
      <w:szCs w:val="16"/>
    </w:rPr>
  </w:style>
  <w:style w:type="paragraph" w:styleId="CommentSubject">
    <w:name w:val="annotation subject"/>
    <w:basedOn w:val="CommentText"/>
    <w:next w:val="CommentText"/>
    <w:link w:val="CommentSubjectChar"/>
    <w:uiPriority w:val="99"/>
    <w:semiHidden/>
    <w:unhideWhenUsed/>
    <w:rsid w:val="00EC2C08"/>
    <w:rPr>
      <w:b/>
      <w:bCs/>
    </w:rPr>
  </w:style>
  <w:style w:type="character" w:customStyle="1" w:styleId="CommentSubjectChar">
    <w:name w:val="Comment Subject Char"/>
    <w:link w:val="CommentSubject"/>
    <w:uiPriority w:val="99"/>
    <w:semiHidden/>
    <w:rsid w:val="00EC2C08"/>
    <w:rPr>
      <w:b/>
      <w:bCs/>
      <w:szCs w:val="24"/>
    </w:rPr>
  </w:style>
  <w:style w:type="table" w:styleId="TableGrid">
    <w:name w:val="Table Grid"/>
    <w:basedOn w:val="TableNormal"/>
    <w:uiPriority w:val="59"/>
    <w:rsid w:val="00174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32E61"/>
    <w:rPr>
      <w:color w:val="800080"/>
      <w:u w:val="single"/>
    </w:rPr>
  </w:style>
  <w:style w:type="paragraph" w:styleId="PlainText">
    <w:name w:val="Plain Text"/>
    <w:basedOn w:val="Normal"/>
    <w:link w:val="PlainTextChar"/>
    <w:uiPriority w:val="99"/>
    <w:semiHidden/>
    <w:unhideWhenUsed/>
    <w:rsid w:val="00532E61"/>
    <w:rPr>
      <w:rFonts w:ascii="Calibri" w:eastAsia="Calibri" w:hAnsi="Calibri" w:cs="Calibri"/>
      <w:sz w:val="22"/>
      <w:szCs w:val="22"/>
    </w:rPr>
  </w:style>
  <w:style w:type="character" w:customStyle="1" w:styleId="PlainTextChar">
    <w:name w:val="Plain Text Char"/>
    <w:link w:val="PlainText"/>
    <w:uiPriority w:val="99"/>
    <w:semiHidden/>
    <w:rsid w:val="00532E61"/>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518408">
      <w:bodyDiv w:val="1"/>
      <w:marLeft w:val="0"/>
      <w:marRight w:val="0"/>
      <w:marTop w:val="0"/>
      <w:marBottom w:val="0"/>
      <w:divBdr>
        <w:top w:val="none" w:sz="0" w:space="0" w:color="auto"/>
        <w:left w:val="none" w:sz="0" w:space="0" w:color="auto"/>
        <w:bottom w:val="none" w:sz="0" w:space="0" w:color="auto"/>
        <w:right w:val="none" w:sz="0" w:space="0" w:color="auto"/>
      </w:divBdr>
    </w:div>
    <w:div w:id="660088385">
      <w:bodyDiv w:val="1"/>
      <w:marLeft w:val="0"/>
      <w:marRight w:val="0"/>
      <w:marTop w:val="0"/>
      <w:marBottom w:val="0"/>
      <w:divBdr>
        <w:top w:val="none" w:sz="0" w:space="0" w:color="auto"/>
        <w:left w:val="none" w:sz="0" w:space="0" w:color="auto"/>
        <w:bottom w:val="none" w:sz="0" w:space="0" w:color="auto"/>
        <w:right w:val="none" w:sz="0" w:space="0" w:color="auto"/>
      </w:divBdr>
    </w:div>
    <w:div w:id="150531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pmcm.caiso.com/Pages/BPMDetails.aspx?BPM=Distributed%20Generation%20for%20Deliverability"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iso.com/Documents/May13_2013Answer-Motions-Intervene-Comments-DistributedGenerationDeliverabilityER12-2643-002.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terconnectionQA@sc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iso.com/Documents/Apr15_2013DistributedGenerationDeliverabilityComplianceER12-2643-002.pdf" TargetMode="External"/><Relationship Id="rId5" Type="http://schemas.openxmlformats.org/officeDocument/2006/relationships/numbering" Target="numbering.xml"/><Relationship Id="rId15" Type="http://schemas.openxmlformats.org/officeDocument/2006/relationships/hyperlink" Target="mailto:grid.interconnections@sce.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tavares@cais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5da448-bf9c-43e8-8676-7e88d583ded9" xsi:nil="true"/>
    <lcf76f155ced4ddcb4097134ff3c332f xmlns="d4a68a64-a124-4f5d-b2c8-350cb06da97e">
      <Terms xmlns="http://schemas.microsoft.com/office/infopath/2007/PartnerControls"/>
    </lcf76f155ced4ddcb4097134ff3c332f>
    <AEMLastModified xmlns="dc052a0c-c05e-4031-9584-b00f96c9b4dc" xsi:nil="true"/>
    <AEMModifiedBy xmlns="dc052a0c-c05e-4031-9584-b00f96c9b4dc" xsi:nil="true"/>
    <AnonymousItemID xmlns="dc052a0c-c05e-4031-9584-b00f96c9b4dc">3040</AnonymousItemID>
    <ReviewStatus xmlns="dc052a0c-c05e-4031-9584-b00f96c9b4dc">Pending</ReviewStatus>
    <_Flow_SignoffStatus xmlns="d4a68a64-a124-4f5d-b2c8-350cb06da97e" xsi:nil="true"/>
    <DocKeywords xmlns="dc052a0c-c05e-4031-9584-b00f96c9b4dc" xsi:nil="true"/>
    <AEMCreator xmlns="dc052a0c-c05e-4031-9584-b00f96c9b4dc">Kathy Tani</AEMCreator>
    <IsCopied xmlns="dc052a0c-c05e-4031-9584-b00f96c9b4dc">Yes</IsCopied>
    <AEMModified xmlns="dc052a0c-c05e-4031-9584-b00f96c9b4dc" xsi:nil="true"/>
    <IsActive1 xmlns="dc052a0c-c05e-4031-9584-b00f96c9b4dc">Yes</IsActive1>
    <IsMailSent xmlns="dc052a0c-c05e-4031-9584-b00f96c9b4dc">Yes</IsMailSent>
    <Classification xmlns="dc052a0c-c05e-4031-9584-b00f96c9b4dc">Public</Classification>
    <FileCopiedToAnonymousSite xmlns="dc052a0c-c05e-4031-9584-b00f96c9b4dc">Yes</FileCopiedToAnonymousSite>
    <SharedWithUsers xmlns="dc052a0c-c05e-4031-9584-b00f96c9b4dc">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MiscProdContentType" ma:contentTypeID="0x010100CBB8B92A69B3D641B0F234AAFFF3D70A00B270BC432C568C468E1587806D4E055E" ma:contentTypeVersion="22" ma:contentTypeDescription="" ma:contentTypeScope="" ma:versionID="f7babeb68c72bbca8d27eaa250a8d890">
  <xsd:schema xmlns:xsd="http://www.w3.org/2001/XMLSchema" xmlns:xs="http://www.w3.org/2001/XMLSchema" xmlns:p="http://schemas.microsoft.com/office/2006/metadata/properties" xmlns:ns2="dc052a0c-c05e-4031-9584-b00f96c9b4dc" xmlns:ns3="d4a68a64-a124-4f5d-b2c8-350cb06da97e" xmlns:ns4="e45da448-bf9c-43e8-8676-7e88d583ded9" targetNamespace="http://schemas.microsoft.com/office/2006/metadata/properties" ma:root="true" ma:fieldsID="4c01f5418e908087bc87b08da1dbf718" ns2:_="" ns3:_="" ns4:_="">
    <xsd:import namespace="dc052a0c-c05e-4031-9584-b00f96c9b4dc"/>
    <xsd:import namespace="d4a68a64-a124-4f5d-b2c8-350cb06da97e"/>
    <xsd:import namespace="e45da448-bf9c-43e8-8676-7e88d583ded9"/>
    <xsd:element name="properties">
      <xsd:complexType>
        <xsd:sequence>
          <xsd:element name="documentManagement">
            <xsd:complexType>
              <xsd:all>
                <xsd:element ref="ns2:AEMCreator" minOccurs="0"/>
                <xsd:element ref="ns2:AEMLastModified" minOccurs="0"/>
                <xsd:element ref="ns2:AEMModified" minOccurs="0"/>
                <xsd:element ref="ns2:AEMModifiedBy" minOccurs="0"/>
                <xsd:element ref="ns2:AnonymousItemID" minOccurs="0"/>
                <xsd:element ref="ns2:Classification" minOccurs="0"/>
                <xsd:element ref="ns2:DocKeywords" minOccurs="0"/>
                <xsd:element ref="ns2:FileCopiedToAnonymousSite" minOccurs="0"/>
                <xsd:element ref="ns2:IsActive1" minOccurs="0"/>
                <xsd:element ref="ns2:IsCopied" minOccurs="0"/>
                <xsd:element ref="ns2:IsMailSent" minOccurs="0"/>
                <xsd:element ref="ns2:ReviewStatus" minOccurs="0"/>
                <xsd:element ref="ns3:_Flow_SignoffStatu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LengthInSeconds" minOccurs="0"/>
                <xsd:element ref="ns3:MediaServiceAutoKeyPoints" minOccurs="0"/>
                <xsd:element ref="ns3:MediaServiceKeyPoints" minOccurs="0"/>
                <xsd:element ref="ns3:lcf76f155ced4ddcb4097134ff3c332f" minOccurs="0"/>
                <xsd:element ref="ns4:TaxCatchAll"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2a0c-c05e-4031-9584-b00f96c9b4dc" elementFormDefault="qualified">
    <xsd:import namespace="http://schemas.microsoft.com/office/2006/documentManagement/types"/>
    <xsd:import namespace="http://schemas.microsoft.com/office/infopath/2007/PartnerControls"/>
    <xsd:element name="AEMCreator" ma:index="2" nillable="true" ma:displayName="AEMCreator" ma:internalName="AEMCreator" ma:readOnly="false">
      <xsd:simpleType>
        <xsd:restriction base="dms:Text">
          <xsd:maxLength value="255"/>
        </xsd:restriction>
      </xsd:simpleType>
    </xsd:element>
    <xsd:element name="AEMLastModified" ma:index="3" nillable="true" ma:displayName="AEMLastModified" ma:format="DateTime" ma:internalName="AEMLastModified" ma:readOnly="false">
      <xsd:simpleType>
        <xsd:restriction base="dms:DateTime"/>
      </xsd:simpleType>
    </xsd:element>
    <xsd:element name="AEMModified" ma:index="4" nillable="true" ma:displayName="AEMModified" ma:format="DateTime" ma:internalName="AEMModified" ma:readOnly="false">
      <xsd:simpleType>
        <xsd:restriction base="dms:DateTime"/>
      </xsd:simpleType>
    </xsd:element>
    <xsd:element name="AEMModifiedBy" ma:index="5" nillable="true" ma:displayName="AEMModifiedBy" ma:internalName="AEMModifiedBy" ma:readOnly="false">
      <xsd:simpleType>
        <xsd:restriction base="dms:Text">
          <xsd:maxLength value="255"/>
        </xsd:restriction>
      </xsd:simpleType>
    </xsd:element>
    <xsd:element name="AnonymousItemID" ma:index="6" nillable="true" ma:displayName="AnonymousItemID" ma:internalName="AnonymousItemID" ma:readOnly="false">
      <xsd:simpleType>
        <xsd:restriction base="dms:Number"/>
      </xsd:simpleType>
    </xsd:element>
    <xsd:element name="Classification" ma:index="7" nillable="true" ma:displayName="Classification" ma:default="Public" ma:format="Dropdown" ma:internalName="Classification" ma:readOnly="false">
      <xsd:simpleType>
        <xsd:restriction base="dms:Choice">
          <xsd:enumeration value="Public"/>
          <xsd:enumeration value="Internal"/>
        </xsd:restriction>
      </xsd:simpleType>
    </xsd:element>
    <xsd:element name="DocKeywords" ma:index="8" nillable="true" ma:displayName="DocKeywords" ma:internalName="DocKeywords" ma:readOnly="false">
      <xsd:simpleType>
        <xsd:restriction base="dms:Text">
          <xsd:maxLength value="255"/>
        </xsd:restriction>
      </xsd:simpleType>
    </xsd:element>
    <xsd:element name="FileCopiedToAnonymousSite" ma:index="9" nillable="true" ma:displayName="FileCopiedToAnonymousSite" ma:default="No" ma:format="Dropdown" ma:internalName="FileCopiedToAnonymousSite" ma:readOnly="false">
      <xsd:simpleType>
        <xsd:restriction base="dms:Choice">
          <xsd:enumeration value="Yes"/>
          <xsd:enumeration value="No"/>
        </xsd:restriction>
      </xsd:simpleType>
    </xsd:element>
    <xsd:element name="IsActive1" ma:index="10" nillable="true" ma:displayName="IsActive" ma:default="Yes" ma:format="Dropdown" ma:internalName="IsActive1" ma:readOnly="false">
      <xsd:simpleType>
        <xsd:restriction base="dms:Choice">
          <xsd:enumeration value="Yes"/>
          <xsd:enumeration value="No"/>
        </xsd:restriction>
      </xsd:simpleType>
    </xsd:element>
    <xsd:element name="IsCopied" ma:index="11" nillable="true" ma:displayName="IsCopied" ma:internalName="IsCopied" ma:readOnly="false">
      <xsd:simpleType>
        <xsd:restriction base="dms:Text">
          <xsd:maxLength value="255"/>
        </xsd:restriction>
      </xsd:simpleType>
    </xsd:element>
    <xsd:element name="IsMailSent" ma:index="12" nillable="true" ma:displayName="IsMailSent" ma:default="No" ma:format="Dropdown" ma:internalName="IsMailSent" ma:readOnly="false">
      <xsd:simpleType>
        <xsd:restriction base="dms:Choice">
          <xsd:enumeration value="Yes"/>
          <xsd:enumeration value="No"/>
        </xsd:restriction>
      </xsd:simpleType>
    </xsd:element>
    <xsd:element name="ReviewStatus" ma:index="13" nillable="true" ma:displayName="ReviewStatus" ma:default="Pending" ma:format="Dropdown" ma:internalName="ReviewStatus" ma:readOnly="false">
      <xsd:simpleType>
        <xsd:restriction base="dms:Choice">
          <xsd:enumeration value="Pending"/>
          <xsd:enumeration value="Approved"/>
        </xsd:restriction>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68a64-a124-4f5d-b2c8-350cb06da97e" elementFormDefault="qualified">
    <xsd:import namespace="http://schemas.microsoft.com/office/2006/documentManagement/types"/>
    <xsd:import namespace="http://schemas.microsoft.com/office/infopath/2007/PartnerControls"/>
    <xsd:element name="_Flow_SignoffStatus" ma:index="14" nillable="true" ma:displayName="Sign-off status" ma:internalName="Sign_x002d_off_x0020_status" ma:readOnly="false">
      <xsd:simpleType>
        <xsd:restriction base="dms:Text"/>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hidden="true" ma:internalName="MediaServiceAutoTags" ma:readOnly="true">
      <xsd:simpleType>
        <xsd:restriction base="dms:Text"/>
      </xsd:simpleType>
    </xsd:element>
    <xsd:element name="MediaServiceOCR" ma:index="23" nillable="true" ma:displayName="Extracted Text" ma:hidden="true" ma:internalName="MediaServiceOCR"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hidden="true" ma:internalName="MediaServiceKeyPoints"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1da7e81d-6ea8-45c5-b51f-f6fb8dd584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DateTaken" ma:index="3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5da448-bf9c-43e8-8676-7e88d583ded9" elementFormDefault="qualified">
    <xsd:import namespace="http://schemas.microsoft.com/office/2006/documentManagement/types"/>
    <xsd:import namespace="http://schemas.microsoft.com/office/infopath/2007/PartnerControls"/>
    <xsd:element name="TaxCatchAll" ma:index="34" nillable="true" ma:displayName="Taxonomy Catch All Column" ma:hidden="true" ma:list="{3173a292-5e7d-415b-b433-96e3b3530dfe}" ma:internalName="TaxCatchAll" ma:showField="CatchAllData" ma:web="dc052a0c-c05e-4031-9584-b00f96c9b4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DFAB56-A0CE-457F-A186-8CFB8FF56AB2}">
  <ds:schemaRefs>
    <ds:schemaRef ds:uri="http://schemas.microsoft.com/office/2006/metadata/properties"/>
    <ds:schemaRef ds:uri="http://schemas.microsoft.com/office/infopath/2007/PartnerControls"/>
    <ds:schemaRef ds:uri="e45da448-bf9c-43e8-8676-7e88d583ded9"/>
    <ds:schemaRef ds:uri="d4a68a64-a124-4f5d-b2c8-350cb06da97e"/>
    <ds:schemaRef ds:uri="dc052a0c-c05e-4031-9584-b00f96c9b4dc"/>
  </ds:schemaRefs>
</ds:datastoreItem>
</file>

<file path=customXml/itemProps2.xml><?xml version="1.0" encoding="utf-8"?>
<ds:datastoreItem xmlns:ds="http://schemas.openxmlformats.org/officeDocument/2006/customXml" ds:itemID="{B29C09D1-AB9B-4533-92AA-41703527FE99}">
  <ds:schemaRefs>
    <ds:schemaRef ds:uri="http://schemas.openxmlformats.org/officeDocument/2006/bibliography"/>
  </ds:schemaRefs>
</ds:datastoreItem>
</file>

<file path=customXml/itemProps3.xml><?xml version="1.0" encoding="utf-8"?>
<ds:datastoreItem xmlns:ds="http://schemas.openxmlformats.org/officeDocument/2006/customXml" ds:itemID="{4FB58790-17EB-43B0-8228-B7D72CC11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52a0c-c05e-4031-9584-b00f96c9b4dc"/>
    <ds:schemaRef ds:uri="d4a68a64-a124-4f5d-b2c8-350cb06da97e"/>
    <ds:schemaRef ds:uri="e45da448-bf9c-43e8-8676-7e88d583d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17DCC-DA80-4676-A499-591491D4BC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2023 Distributed Generation Deliverability (DGD) Application</vt:lpstr>
    </vt:vector>
  </TitlesOfParts>
  <Company>California ISO</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Distributed Generation Deliverability (DGD) Application</dc:title>
  <dc:creator>Evans, Jeff</dc:creator>
  <cp:lastModifiedBy>Kalashree Kalpana Das</cp:lastModifiedBy>
  <cp:revision>2</cp:revision>
  <cp:lastPrinted>2016-03-22T17:33:00Z</cp:lastPrinted>
  <dcterms:created xsi:type="dcterms:W3CDTF">2026-03-12T05:58:00Z</dcterms:created>
  <dcterms:modified xsi:type="dcterms:W3CDTF">2026-03-12T05:58:00Z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ABAAVOAfoSrQoywj54XNbWYTWJ/T/lUn7aGfuD7QrTxgaH1uUBVcN0lZF0CnwPbjEPYm</vt:lpwstr>
  </property>
  <property fmtid="{D5CDD505-2E9C-101B-9397-08002B2CF9AE}" pid="3" name="RESPONSE_SENDER_NAME">
    <vt:lpwstr>gAAAdya76B99d4hLGUR1rQ+8TxTv0GGEPdix</vt:lpwstr>
  </property>
  <property fmtid="{D5CDD505-2E9C-101B-9397-08002B2CF9AE}" pid="4" name="EMAIL_OWNER_ADDRESS">
    <vt:lpwstr>4AAAUmLmXdMZevRPdWCtoiNKQKsF88z8FHEQeuXkMs4Qxbr5dZ99RijSUA==</vt:lpwstr>
  </property>
  <property fmtid="{D5CDD505-2E9C-101B-9397-08002B2CF9AE}" pid="5" name="MAIL_MSG_ID2">
    <vt:lpwstr>uz0nucXZp3f</vt:lpwstr>
  </property>
  <property fmtid="{D5CDD505-2E9C-101B-9397-08002B2CF9AE}" pid="6" name="ContentTypeId">
    <vt:lpwstr>0x010100CBB8B92A69B3D641B0F234AAFFF3D70A00B270BC432C568C468E1587806D4E055E</vt:lpwstr>
  </property>
  <property fmtid="{D5CDD505-2E9C-101B-9397-08002B2CF9AE}" pid="7" name="MSIP_Label_be4b3411-284d-4d31-bd4f-bc13ef7f1fd6_Enabled">
    <vt:lpwstr>True</vt:lpwstr>
  </property>
  <property fmtid="{D5CDD505-2E9C-101B-9397-08002B2CF9AE}" pid="8" name="MSIP_Label_be4b3411-284d-4d31-bd4f-bc13ef7f1fd6_SiteId">
    <vt:lpwstr>63ce7d59-2f3e-42cd-a8cc-be764cff5eb6</vt:lpwstr>
  </property>
  <property fmtid="{D5CDD505-2E9C-101B-9397-08002B2CF9AE}" pid="9" name="MSIP_Label_be4b3411-284d-4d31-bd4f-bc13ef7f1fd6_Owner">
    <vt:lpwstr>yashwanthikumari.p@ad.infosys.com</vt:lpwstr>
  </property>
  <property fmtid="{D5CDD505-2E9C-101B-9397-08002B2CF9AE}" pid="10" name="MSIP_Label_be4b3411-284d-4d31-bd4f-bc13ef7f1fd6_SetDate">
    <vt:lpwstr>2020-03-10T05:45:14.8443937Z</vt:lpwstr>
  </property>
  <property fmtid="{D5CDD505-2E9C-101B-9397-08002B2CF9AE}" pid="11" name="MSIP_Label_be4b3411-284d-4d31-bd4f-bc13ef7f1fd6_Name">
    <vt:lpwstr>Internal</vt:lpwstr>
  </property>
  <property fmtid="{D5CDD505-2E9C-101B-9397-08002B2CF9AE}" pid="12" name="MSIP_Label_be4b3411-284d-4d31-bd4f-bc13ef7f1fd6_Application">
    <vt:lpwstr>Microsoft Azure Information Protection</vt:lpwstr>
  </property>
  <property fmtid="{D5CDD505-2E9C-101B-9397-08002B2CF9AE}" pid="13" name="MSIP_Label_be4b3411-284d-4d31-bd4f-bc13ef7f1fd6_ActionId">
    <vt:lpwstr>49c01a74-d3be-4df3-94ea-8a64ee4a399a</vt:lpwstr>
  </property>
  <property fmtid="{D5CDD505-2E9C-101B-9397-08002B2CF9AE}" pid="14" name="MSIP_Label_be4b3411-284d-4d31-bd4f-bc13ef7f1fd6_Extended_MSFT_Method">
    <vt:lpwstr>Automatic</vt:lpwstr>
  </property>
  <property fmtid="{D5CDD505-2E9C-101B-9397-08002B2CF9AE}" pid="15" name="MSIP_Label_a0819fa7-4367-4500-ba88-dd630d977609_Enabled">
    <vt:lpwstr>True</vt:lpwstr>
  </property>
  <property fmtid="{D5CDD505-2E9C-101B-9397-08002B2CF9AE}" pid="16" name="MSIP_Label_a0819fa7-4367-4500-ba88-dd630d977609_SiteId">
    <vt:lpwstr>63ce7d59-2f3e-42cd-a8cc-be764cff5eb6</vt:lpwstr>
  </property>
  <property fmtid="{D5CDD505-2E9C-101B-9397-08002B2CF9AE}" pid="17" name="MSIP_Label_a0819fa7-4367-4500-ba88-dd630d977609_Owner">
    <vt:lpwstr>yashwanthikumari.p@ad.infosys.com</vt:lpwstr>
  </property>
  <property fmtid="{D5CDD505-2E9C-101B-9397-08002B2CF9AE}" pid="18" name="MSIP_Label_a0819fa7-4367-4500-ba88-dd630d977609_SetDate">
    <vt:lpwstr>2020-03-10T05:45:14.8443937Z</vt:lpwstr>
  </property>
  <property fmtid="{D5CDD505-2E9C-101B-9397-08002B2CF9AE}" pid="19" name="MSIP_Label_a0819fa7-4367-4500-ba88-dd630d977609_Name">
    <vt:lpwstr>Companywide usage</vt:lpwstr>
  </property>
  <property fmtid="{D5CDD505-2E9C-101B-9397-08002B2CF9AE}" pid="20" name="MSIP_Label_a0819fa7-4367-4500-ba88-dd630d977609_Application">
    <vt:lpwstr>Microsoft Azure Information Protection</vt:lpwstr>
  </property>
  <property fmtid="{D5CDD505-2E9C-101B-9397-08002B2CF9AE}" pid="21" name="MSIP_Label_a0819fa7-4367-4500-ba88-dd630d977609_ActionId">
    <vt:lpwstr>49c01a74-d3be-4df3-94ea-8a64ee4a399a</vt:lpwstr>
  </property>
  <property fmtid="{D5CDD505-2E9C-101B-9397-08002B2CF9AE}" pid="22" name="MSIP_Label_a0819fa7-4367-4500-ba88-dd630d977609_Parent">
    <vt:lpwstr>be4b3411-284d-4d31-bd4f-bc13ef7f1fd6</vt:lpwstr>
  </property>
  <property fmtid="{D5CDD505-2E9C-101B-9397-08002B2CF9AE}" pid="23" name="MSIP_Label_a0819fa7-4367-4500-ba88-dd630d977609_Extended_MSFT_Method">
    <vt:lpwstr>Automatic</vt:lpwstr>
  </property>
  <property fmtid="{D5CDD505-2E9C-101B-9397-08002B2CF9AE}" pid="24" name="Approval Level">
    <vt:lpwstr>Approved</vt:lpwstr>
  </property>
  <property fmtid="{D5CDD505-2E9C-101B-9397-08002B2CF9AE}" pid="25" name="MediaServiceImageTags">
    <vt:lpwstr/>
  </property>
  <property fmtid="{D5CDD505-2E9C-101B-9397-08002B2CF9AE}" pid="26" name="MSIP_Label_bc3dd1c7-2c40-4a31-84b2-bec599b321a0_Enabled">
    <vt:lpwstr>true</vt:lpwstr>
  </property>
  <property fmtid="{D5CDD505-2E9C-101B-9397-08002B2CF9AE}" pid="27" name="MSIP_Label_bc3dd1c7-2c40-4a31-84b2-bec599b321a0_SetDate">
    <vt:lpwstr>2024-03-04T22:12:13Z</vt:lpwstr>
  </property>
  <property fmtid="{D5CDD505-2E9C-101B-9397-08002B2CF9AE}" pid="28" name="MSIP_Label_bc3dd1c7-2c40-4a31-84b2-bec599b321a0_Method">
    <vt:lpwstr>Standard</vt:lpwstr>
  </property>
  <property fmtid="{D5CDD505-2E9C-101B-9397-08002B2CF9AE}" pid="29" name="MSIP_Label_bc3dd1c7-2c40-4a31-84b2-bec599b321a0_Name">
    <vt:lpwstr>bc3dd1c7-2c40-4a31-84b2-bec599b321a0</vt:lpwstr>
  </property>
  <property fmtid="{D5CDD505-2E9C-101B-9397-08002B2CF9AE}" pid="30" name="MSIP_Label_bc3dd1c7-2c40-4a31-84b2-bec599b321a0_SiteId">
    <vt:lpwstr>5b2a8fee-4c95-4bdc-8aae-196f8aacb1b6</vt:lpwstr>
  </property>
  <property fmtid="{D5CDD505-2E9C-101B-9397-08002B2CF9AE}" pid="31" name="MSIP_Label_bc3dd1c7-2c40-4a31-84b2-bec599b321a0_ActionId">
    <vt:lpwstr>4cb5ab65-6d58-4b7a-90fe-869bf0a00efc</vt:lpwstr>
  </property>
  <property fmtid="{D5CDD505-2E9C-101B-9397-08002B2CF9AE}" pid="32" name="MSIP_Label_bc3dd1c7-2c40-4a31-84b2-bec599b321a0_ContentBits">
    <vt:lpwstr>0</vt:lpwstr>
  </property>
  <property fmtid="{D5CDD505-2E9C-101B-9397-08002B2CF9AE}" pid="33" name="xd_ProgID">
    <vt:lpwstr/>
  </property>
  <property fmtid="{D5CDD505-2E9C-101B-9397-08002B2CF9AE}" pid="34" name="ComplianceAssetId">
    <vt:lpwstr/>
  </property>
  <property fmtid="{D5CDD505-2E9C-101B-9397-08002B2CF9AE}" pid="35" name="TemplateUrl">
    <vt:lpwstr/>
  </property>
  <property fmtid="{D5CDD505-2E9C-101B-9397-08002B2CF9AE}" pid="36" name="Classification">
    <vt:lpwstr>Public</vt:lpwstr>
  </property>
  <property fmtid="{D5CDD505-2E9C-101B-9397-08002B2CF9AE}" pid="37" name="ReviewStatus">
    <vt:lpwstr>Pending</vt:lpwstr>
  </property>
  <property fmtid="{D5CDD505-2E9C-101B-9397-08002B2CF9AE}" pid="38" name="_ExtendedDescription">
    <vt:lpwstr/>
  </property>
  <property fmtid="{D5CDD505-2E9C-101B-9397-08002B2CF9AE}" pid="39" name="Sensitivity">
    <vt:lpwstr>Internal Companywide usage</vt:lpwstr>
  </property>
  <property fmtid="{D5CDD505-2E9C-101B-9397-08002B2CF9AE}" pid="40" name="xd_Signature">
    <vt:bool>false</vt:bool>
  </property>
  <property fmtid="{D5CDD505-2E9C-101B-9397-08002B2CF9AE}" pid="41" name="SharedWithUsers">
    <vt:lpwstr/>
  </property>
  <property fmtid="{D5CDD505-2E9C-101B-9397-08002B2CF9AE}" pid="42" name="FileCopiedToAnonymousSite">
    <vt:lpwstr>No</vt:lpwstr>
  </property>
  <property fmtid="{D5CDD505-2E9C-101B-9397-08002B2CF9AE}" pid="43" name="IsMailSent">
    <vt:lpwstr>Yes</vt:lpwstr>
  </property>
  <property fmtid="{D5CDD505-2E9C-101B-9397-08002B2CF9AE}" pid="44" name="IsActive1">
    <vt:lpwstr>Yes</vt:lpwstr>
  </property>
  <property fmtid="{D5CDD505-2E9C-101B-9397-08002B2CF9AE}" pid="45" name="TriggerFlowInfo">
    <vt:lpwstr/>
  </property>
  <property fmtid="{D5CDD505-2E9C-101B-9397-08002B2CF9AE}" pid="46" name="AEMCreator">
    <vt:lpwstr>Kathy Tani</vt:lpwstr>
  </property>
  <property fmtid="{D5CDD505-2E9C-101B-9397-08002B2CF9AE}" pid="47" name="DocKeywords">
    <vt:lpwstr/>
  </property>
  <property fmtid="{D5CDD505-2E9C-101B-9397-08002B2CF9AE}" pid="48" name="AEMModifiedBy">
    <vt:lpwstr/>
  </property>
  <property fmtid="{D5CDD505-2E9C-101B-9397-08002B2CF9AE}" pid="49" name="Order">
    <vt:r8>284100</vt:r8>
  </property>
  <property fmtid="{D5CDD505-2E9C-101B-9397-08002B2CF9AE}" pid="50" name="docLang">
    <vt:lpwstr>en</vt:lpwstr>
  </property>
</Properties>
</file>